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E52F" w14:textId="2CBF266F" w:rsidR="007B5CB9" w:rsidRDefault="006F1142" w:rsidP="006F1142">
      <w:pPr>
        <w:jc w:val="center"/>
        <w:rPr>
          <w:b/>
          <w:bCs/>
          <w:sz w:val="28"/>
          <w:szCs w:val="28"/>
        </w:rPr>
      </w:pPr>
      <w:r>
        <w:rPr>
          <w:b/>
          <w:bCs/>
          <w:sz w:val="28"/>
          <w:szCs w:val="28"/>
        </w:rPr>
        <w:t>Per il decimo anniversario della mia ordinazione episcopale</w:t>
      </w:r>
    </w:p>
    <w:p w14:paraId="7056DECC" w14:textId="352EBE7C" w:rsidR="006F1142" w:rsidRDefault="006F1142" w:rsidP="006F1142">
      <w:pPr>
        <w:jc w:val="center"/>
        <w:rPr>
          <w:b/>
          <w:bCs/>
          <w:sz w:val="28"/>
          <w:szCs w:val="28"/>
        </w:rPr>
      </w:pPr>
      <w:r>
        <w:rPr>
          <w:b/>
          <w:bCs/>
          <w:sz w:val="28"/>
          <w:szCs w:val="28"/>
        </w:rPr>
        <w:t>Duomo di Pavia – sabato 10 gennaio 2026</w:t>
      </w:r>
    </w:p>
    <w:p w14:paraId="06E2933D" w14:textId="77777777" w:rsidR="00240F02" w:rsidRDefault="00240F02" w:rsidP="006F1142">
      <w:pPr>
        <w:jc w:val="center"/>
        <w:rPr>
          <w:b/>
          <w:bCs/>
          <w:sz w:val="28"/>
          <w:szCs w:val="28"/>
        </w:rPr>
      </w:pPr>
    </w:p>
    <w:p w14:paraId="0A4B51D3" w14:textId="77777777" w:rsidR="00240F02" w:rsidRDefault="00240F02" w:rsidP="006F1142">
      <w:pPr>
        <w:jc w:val="center"/>
        <w:rPr>
          <w:b/>
          <w:bCs/>
          <w:sz w:val="28"/>
          <w:szCs w:val="28"/>
        </w:rPr>
      </w:pPr>
    </w:p>
    <w:p w14:paraId="3B9E651D" w14:textId="63BAB498" w:rsidR="00240F02" w:rsidRDefault="00240F02" w:rsidP="00240F02">
      <w:r>
        <w:t>Venerati fratelli nell’episcopato</w:t>
      </w:r>
      <w:r w:rsidR="00B822C2">
        <w:t>, c</w:t>
      </w:r>
      <w:r>
        <w:t>arissimi sacerdoti e diaconi, consacrati e consacrate,</w:t>
      </w:r>
    </w:p>
    <w:p w14:paraId="38418DFF" w14:textId="31B6456A" w:rsidR="00240F02" w:rsidRDefault="00240F02" w:rsidP="00240F02">
      <w:r>
        <w:t>Distinte autorità civili e militari,</w:t>
      </w:r>
    </w:p>
    <w:p w14:paraId="4D5A172D" w14:textId="1D58C767" w:rsidR="00240F02" w:rsidRDefault="00240F02" w:rsidP="00240F02">
      <w:r>
        <w:t>Carissimi fratelli e sorelle nel Signore,</w:t>
      </w:r>
    </w:p>
    <w:p w14:paraId="37DA91FE" w14:textId="0FB03E95" w:rsidR="00240F02" w:rsidRDefault="00240F02" w:rsidP="00240F02"/>
    <w:p w14:paraId="1ECE7793" w14:textId="0E230060" w:rsidR="00231D4A" w:rsidRDefault="00240F02" w:rsidP="00B822C2">
      <w:pPr>
        <w:jc w:val="both"/>
      </w:pPr>
      <w:r>
        <w:t xml:space="preserve">Con il cuore pieno di gratitudine e di trepidazione, mi rivolgo a voi tutti che avete voluto essere presenti a questa celebrazione in cui ricordo il decimo anniversario della mia ordinazione episcopale, avvenuta il 9 gennaio 2016, nella cattedrale di N.S. dell’Orto a Chiavari, mia diocesi d’origine, per le mani di sua </w:t>
      </w:r>
      <w:r w:rsidR="0004574D">
        <w:t>E</w:t>
      </w:r>
      <w:r>
        <w:t xml:space="preserve">minenza il Cardinale </w:t>
      </w:r>
      <w:r w:rsidRPr="00B822C2">
        <w:rPr>
          <w:i/>
          <w:iCs/>
        </w:rPr>
        <w:t>Angelo Bagnasco</w:t>
      </w:r>
      <w:r>
        <w:t xml:space="preserve">, allora arcivescovo di Genova e metropolita della Regione Ecclesiastica Ligure, e mio caro amico, </w:t>
      </w:r>
      <w:r w:rsidR="0004574D">
        <w:t xml:space="preserve"> del vescovo di Chiavari di allora Mons. </w:t>
      </w:r>
      <w:r w:rsidR="0004574D" w:rsidRPr="00B822C2">
        <w:rPr>
          <w:i/>
          <w:iCs/>
        </w:rPr>
        <w:t>Alberto Tanasini</w:t>
      </w:r>
      <w:r w:rsidR="0004574D">
        <w:t xml:space="preserve"> e di Mons. </w:t>
      </w:r>
      <w:r w:rsidR="0004574D" w:rsidRPr="00B822C2">
        <w:rPr>
          <w:i/>
          <w:iCs/>
        </w:rPr>
        <w:t>Giovanni Giudici</w:t>
      </w:r>
      <w:r w:rsidR="0004574D">
        <w:t xml:space="preserve">, mio predecessore sulla cattedra di san Siro. In questo momento, il mio pensiero grato e orante va al vescovo Alberto e al vescovo Giovanni, che nel 2024, a distanza di pochi giorni, sono passati al regno del Padre, e anche ai due sacerdoti che mi erano </w:t>
      </w:r>
      <w:r w:rsidR="0031027B">
        <w:t xml:space="preserve">accanto </w:t>
      </w:r>
      <w:r w:rsidR="0004574D">
        <w:t xml:space="preserve">durante il rito solenne dell’ordinazione episcopale, il caro Mons. </w:t>
      </w:r>
      <w:r w:rsidR="0004574D" w:rsidRPr="0031027B">
        <w:rPr>
          <w:i/>
          <w:iCs/>
        </w:rPr>
        <w:t>Adriano Migliavacca</w:t>
      </w:r>
      <w:r w:rsidR="0004574D">
        <w:t xml:space="preserve">, </w:t>
      </w:r>
      <w:r w:rsidR="00A2630F">
        <w:t xml:space="preserve">che come Vicario generale m’introdusse e mi accompagnò nei primi passi del mio ministero tra voi, e il carissimo Don </w:t>
      </w:r>
      <w:r w:rsidR="00A2630F" w:rsidRPr="0031027B">
        <w:rPr>
          <w:i/>
          <w:iCs/>
        </w:rPr>
        <w:t>Pino De Bernardis</w:t>
      </w:r>
      <w:r w:rsidR="00A2630F">
        <w:t>, sacerdote della diocesi di Chiavari, vero padre nel mio cammino di fede. Anche Don Adriano e Don Pino partecipano alla nostra liturgia dal cielo e sento la loro vicinanza anche oggi. La memoria grata abbraccia anche il compianto Papa Francesco, perché fu lui a nominarmi vescovo</w:t>
      </w:r>
      <w:r w:rsidR="00231D4A">
        <w:t>, in modo per me inaspettato</w:t>
      </w:r>
      <w:r w:rsidR="00A2630F">
        <w:t xml:space="preserve"> e a inviarmi a questa Chiesa</w:t>
      </w:r>
      <w:r w:rsidR="00231D4A">
        <w:t>.</w:t>
      </w:r>
    </w:p>
    <w:p w14:paraId="272BA5D7" w14:textId="719A83F6" w:rsidR="007A4461" w:rsidRDefault="00231D4A" w:rsidP="0031027B">
      <w:pPr>
        <w:jc w:val="both"/>
      </w:pPr>
      <w:r>
        <w:t xml:space="preserve">In questi anni </w:t>
      </w:r>
      <w:r w:rsidR="00A2630F">
        <w:t xml:space="preserve">ho imparato ad amare </w:t>
      </w:r>
      <w:r>
        <w:t>questa Chiesa di Pavia</w:t>
      </w:r>
      <w:r w:rsidR="00A2630F">
        <w:t xml:space="preserve"> nella sua bellezza, nelle sue ricchezze di fede e di storia, nei volti dei suoi preti, delle comunità d</w:t>
      </w:r>
      <w:r w:rsidR="0031027B">
        <w:t>i</w:t>
      </w:r>
      <w:r w:rsidR="00A2630F">
        <w:t xml:space="preserve"> vita consacrata, di</w:t>
      </w:r>
      <w:r>
        <w:t xml:space="preserve"> molti</w:t>
      </w:r>
      <w:r w:rsidR="00A2630F">
        <w:t xml:space="preserve"> fedeli laici</w:t>
      </w:r>
      <w:r>
        <w:t xml:space="preserve"> - </w:t>
      </w:r>
      <w:r w:rsidR="00A2630F">
        <w:t>nelle parrocchie, nelle associazioni e nei movimenti</w:t>
      </w:r>
      <w:r>
        <w:t xml:space="preserve"> -</w:t>
      </w:r>
      <w:r w:rsidR="00A2630F">
        <w:t>, di tante famiglie che sono diventate amiche e compagne di cammino, dei malati e degli anziani che ho incontrato durante la visita pastorale e continuo a incontrare negli ospedali della nostra città, nelle residenze per anziani, nelle case</w:t>
      </w:r>
      <w:r>
        <w:t xml:space="preserve">, dei bambini e degli adolescenti, dei giovani, soprattutto universitari, con i quali ho condiviso momenti belli e intensi e ho potuto entrare in rapporto e in dialogo con loro, nella visita alle parrocchie e agli oratori, durante i Grest e i campi estivi, negli incontri di catechesi e di preghiera, </w:t>
      </w:r>
      <w:r w:rsidR="007A4461">
        <w:t>nelle esperienze forti delle Giornate Mondiali dei Giovani a Cracovia nel 2016 e a Lisbona nel 2023, e del Giubileo degli adolescenti e dei giovani a Roma nell’Anno Santo appena concluso.</w:t>
      </w:r>
    </w:p>
    <w:p w14:paraId="3C0E4EFC" w14:textId="77777777" w:rsidR="007A4461" w:rsidRDefault="007A4461" w:rsidP="00240F02"/>
    <w:p w14:paraId="1C6D512B" w14:textId="4426A307" w:rsidR="00560CB7" w:rsidRDefault="007B188E" w:rsidP="00560CB7">
      <w:pPr>
        <w:jc w:val="both"/>
      </w:pPr>
      <w:r>
        <w:t>Il Vangelo appena proclamato, che è quello proposto dalla liturgia in questo giorno</w:t>
      </w:r>
      <w:r w:rsidR="0031027B">
        <w:t xml:space="preserve">, </w:t>
      </w:r>
      <w:r>
        <w:t>per una provvidenziale coincidenza è lo stesso che fu letto nella messa d’inizio del mio ministero tra voi, nella domenica del 24 gennaio di dieci anni fa. Gesù nella sinagoga di Nazaret, dopo aver letto il passo del rotolo del profeta Isaia, applica a sé queste parole come descrizione della sua identità di consacrato e unto nello Spirito e d’inviato a portare il lieto annuncio ai poveri, a dare inizio a un anno di grazia e di misericordia</w:t>
      </w:r>
      <w:r w:rsidR="00E16A30">
        <w:t xml:space="preserve">, </w:t>
      </w:r>
      <w:r>
        <w:t xml:space="preserve">grazie alla sua viva presenza in mezzo a noi: </w:t>
      </w:r>
      <w:r w:rsidR="00E16A30">
        <w:t>«</w:t>
      </w:r>
      <w:r w:rsidR="00E16A30" w:rsidRPr="00E16A30">
        <w:rPr>
          <w:i/>
          <w:iCs/>
        </w:rPr>
        <w:t>Lo Spirito del Signore è sopra di me;</w:t>
      </w:r>
      <w:r w:rsidR="00E16A30">
        <w:rPr>
          <w:i/>
          <w:iCs/>
        </w:rPr>
        <w:t xml:space="preserve"> </w:t>
      </w:r>
      <w:r w:rsidR="00E16A30" w:rsidRPr="00E16A30">
        <w:rPr>
          <w:i/>
          <w:iCs/>
        </w:rPr>
        <w:t>per questo mi ha consacrato con l</w:t>
      </w:r>
      <w:r w:rsidR="00E16A30">
        <w:rPr>
          <w:i/>
          <w:iCs/>
        </w:rPr>
        <w:t>’</w:t>
      </w:r>
      <w:r w:rsidR="00E16A30" w:rsidRPr="00E16A30">
        <w:rPr>
          <w:i/>
          <w:iCs/>
        </w:rPr>
        <w:t>unzione</w:t>
      </w:r>
      <w:r w:rsidR="00E16A30">
        <w:rPr>
          <w:i/>
          <w:iCs/>
        </w:rPr>
        <w:t xml:space="preserve"> </w:t>
      </w:r>
      <w:r w:rsidR="00E16A30" w:rsidRPr="00E16A30">
        <w:rPr>
          <w:i/>
          <w:iCs/>
        </w:rPr>
        <w:t>e mi ha mandato a portare ai poveri il lieto annuncio,</w:t>
      </w:r>
      <w:r w:rsidR="00E16A30">
        <w:rPr>
          <w:i/>
          <w:iCs/>
        </w:rPr>
        <w:t xml:space="preserve"> </w:t>
      </w:r>
      <w:r w:rsidR="00E16A30" w:rsidRPr="00E16A30">
        <w:rPr>
          <w:i/>
          <w:iCs/>
        </w:rPr>
        <w:t>a proclamare ai prigionieri la liberazione</w:t>
      </w:r>
      <w:r w:rsidR="00E16A30">
        <w:rPr>
          <w:i/>
          <w:iCs/>
        </w:rPr>
        <w:t xml:space="preserve"> </w:t>
      </w:r>
      <w:r w:rsidR="00E16A30" w:rsidRPr="00E16A30">
        <w:rPr>
          <w:i/>
          <w:iCs/>
        </w:rPr>
        <w:t>e ai ciechi la vista;</w:t>
      </w:r>
      <w:r w:rsidR="00E16A30">
        <w:rPr>
          <w:i/>
          <w:iCs/>
        </w:rPr>
        <w:t xml:space="preserve"> </w:t>
      </w:r>
      <w:r w:rsidR="00E16A30" w:rsidRPr="00E16A30">
        <w:rPr>
          <w:i/>
          <w:iCs/>
        </w:rPr>
        <w:t>a rimettere in libertà gli oppressi,</w:t>
      </w:r>
      <w:r w:rsidR="00E16A30">
        <w:rPr>
          <w:i/>
          <w:iCs/>
        </w:rPr>
        <w:t xml:space="preserve"> </w:t>
      </w:r>
      <w:r w:rsidR="00E16A30" w:rsidRPr="00E16A30">
        <w:rPr>
          <w:i/>
          <w:iCs/>
        </w:rPr>
        <w:t>a proclamare l</w:t>
      </w:r>
      <w:r w:rsidR="00E16A30">
        <w:rPr>
          <w:i/>
          <w:iCs/>
        </w:rPr>
        <w:t>’</w:t>
      </w:r>
      <w:r w:rsidR="00E16A30" w:rsidRPr="00E16A30">
        <w:rPr>
          <w:i/>
          <w:iCs/>
        </w:rPr>
        <w:t>anno di grazia del Signore</w:t>
      </w:r>
      <w:r w:rsidR="00E16A30">
        <w:t>»</w:t>
      </w:r>
      <w:r w:rsidR="00E16A30">
        <w:t xml:space="preserve"> (Lc 4,18-19). </w:t>
      </w:r>
      <w:r w:rsidR="00E16A30">
        <w:t>Riascoltarlo ha in me una particolare risonanza, perché</w:t>
      </w:r>
      <w:r w:rsidR="00E16A30">
        <w:t xml:space="preserve"> anch’io sono stato consacrato nell’unzione dello Spirito come vescovo e successore degli apostoli, e inviato a rendere attuale e viva la missione di Cristo, anch’io sono debitore del lieto annuncio che ha toccato la mia vita, fin dall’inizio, grazie alla famiglia cristiana in cui sono cresciuto, ai miei genitori, </w:t>
      </w:r>
      <w:r w:rsidR="008668EA">
        <w:t>e in modo più profondo e persuasivo negli anni della mia giovinezza. Questa è la grazia e il peso dell’essere vescovo: dedicare tutto me stesso a Cristo, a testimoniare il suo Vangelo, a servire la Chiesa che mi è affidata e in questi anni ho potuto vivere il mio ministero tra voi, pur con limiti e mancanze, perché prima d’essere per voi pastore e guida, sono con voi discepolo e amico del Signore. Secondo le celebri espressioni che Sant’Agostino ha pronunciato, in uno dei suoi discorsi per l’anniversario della sua ordinazione episcopale</w:t>
      </w:r>
      <w:r w:rsidR="00560CB7">
        <w:t xml:space="preserve">, parole che sento profondamente mie, così da </w:t>
      </w:r>
      <w:r w:rsidR="00560CB7">
        <w:lastRenderedPageBreak/>
        <w:t>rivolgere a voi lo stesso appello che Agostino rivolgeva ai suoi fedeli</w:t>
      </w:r>
      <w:r w:rsidR="008668EA">
        <w:t xml:space="preserve">: </w:t>
      </w:r>
      <w:r w:rsidR="00560CB7">
        <w:t>«</w:t>
      </w:r>
      <w:r w:rsidR="00560CB7" w:rsidRPr="00560CB7">
        <w:t>Sorreggetemi però anche voi in modo che, secondo il precetto dell</w:t>
      </w:r>
      <w:r w:rsidR="00560CB7">
        <w:t>’</w:t>
      </w:r>
      <w:r w:rsidR="00560CB7" w:rsidRPr="00560CB7">
        <w:t>Apostolo, portiamo l</w:t>
      </w:r>
      <w:r w:rsidR="00560CB7">
        <w:t>’</w:t>
      </w:r>
      <w:r w:rsidR="00560CB7" w:rsidRPr="00560CB7">
        <w:t>un l</w:t>
      </w:r>
      <w:r w:rsidR="00560CB7">
        <w:t>’</w:t>
      </w:r>
      <w:r w:rsidR="00560CB7" w:rsidRPr="00560CB7">
        <w:t>altro i nostri pesi e così adempiamo la legge di Cristo</w:t>
      </w:r>
      <w:r w:rsidR="00560CB7">
        <w:t xml:space="preserve">. </w:t>
      </w:r>
      <w:r w:rsidR="00560CB7" w:rsidRPr="00560CB7">
        <w:t>Se egli non condivide il nostro peso, ne restiamo schiacciati; se egli non porta noi, finiamo per morire. Nel momento in cui mi dà timore l</w:t>
      </w:r>
      <w:r w:rsidR="00560CB7">
        <w:t>’</w:t>
      </w:r>
      <w:r w:rsidR="00560CB7" w:rsidRPr="00560CB7">
        <w:t>essere per voi, mi consola il fatto di essere con voi. Per voi infatti sono vescovo, con voi sono cristiano. Quel nome è segno dell</w:t>
      </w:r>
      <w:r w:rsidR="00560CB7">
        <w:t>’</w:t>
      </w:r>
      <w:r w:rsidR="00560CB7" w:rsidRPr="00560CB7">
        <w:t>incarico ricevuto, questo della grazia; quello è occasione di pericolo, questo di salvezza. Infine, quasi trovandoci in alto mare, siamo sballottati dalla tempesta di quell</w:t>
      </w:r>
      <w:r w:rsidR="00560CB7">
        <w:t>’</w:t>
      </w:r>
      <w:r w:rsidR="00560CB7" w:rsidRPr="00560CB7">
        <w:t>attività: ma ricordandoci che siamo stati redenti dal sangue di lui, con la serenità di questo pensiero, entriamo nel porto della sicurezza; e, nella grazia che ci è comune, troviamo riposo dall</w:t>
      </w:r>
      <w:r w:rsidR="00560CB7">
        <w:t>’</w:t>
      </w:r>
      <w:r w:rsidR="00560CB7" w:rsidRPr="00560CB7">
        <w:t>affaticarci in questo personale ufficio</w:t>
      </w:r>
      <w:r w:rsidR="00560CB7">
        <w:t>»</w:t>
      </w:r>
      <w:r w:rsidR="0031027B">
        <w:t xml:space="preserve"> </w:t>
      </w:r>
      <w:r w:rsidR="00560CB7">
        <w:t>(</w:t>
      </w:r>
      <w:r w:rsidR="00560CB7">
        <w:rPr>
          <w:i/>
          <w:iCs/>
        </w:rPr>
        <w:t>Discorso 340,1</w:t>
      </w:r>
      <w:r w:rsidR="00560CB7">
        <w:t xml:space="preserve">). </w:t>
      </w:r>
    </w:p>
    <w:p w14:paraId="4AFE030F" w14:textId="77777777" w:rsidR="00560CB7" w:rsidRDefault="00560CB7" w:rsidP="00560CB7">
      <w:pPr>
        <w:jc w:val="both"/>
      </w:pPr>
    </w:p>
    <w:p w14:paraId="5DE32307" w14:textId="6A24613F" w:rsidR="00F31BC0" w:rsidRDefault="00560CB7" w:rsidP="00560CB7">
      <w:pPr>
        <w:jc w:val="both"/>
      </w:pPr>
      <w:r>
        <w:t>Sì, carissimi amici, io non potrei portare il peso del ministero ricevuto dal Signore da solo, ma sostenuto e accompagnato da voi, dal popolo di Dio, di cui sono, allo stesso tempo, membro e guida, padre e fratello: più vado avanti, più avverto la mia inadeguatezza al compito di essere per voi vescovo e pastore, e allo stesso tempo, mi sento realmente portato dal Signore, attraverso di voi,</w:t>
      </w:r>
      <w:r w:rsidR="004A3FA2">
        <w:t xml:space="preserve"> attraverso amici preziosi,</w:t>
      </w:r>
      <w:r>
        <w:t xml:space="preserve"> attraverso </w:t>
      </w:r>
      <w:r w:rsidR="00F31BC0">
        <w:t>volti di sacerdoti, diaconi, consacrati e consacrate, di semplici fedeli che pregano per me, offrono tempo e collaborazione, si fanno corresponsabili nelle scelte e nel cammino di Chiesa che stiamo percorrendo, provando nuove strade e lasciandoci interpellare dalla realtà, da ciò che Dio ci chiede attraverso la vita della gente, i bisogni dei poveri, lo smarrimento, le domande e la sete di vita degli adolescenti e dei giovani, l’esperienza concreta delle famiglie, la fatica e la solitudine degli anziani e dei malati.</w:t>
      </w:r>
    </w:p>
    <w:p w14:paraId="1E4B1A5D" w14:textId="3D770697" w:rsidR="00F31BC0" w:rsidRDefault="00F31BC0" w:rsidP="00F31BC0">
      <w:pPr>
        <w:jc w:val="both"/>
      </w:pPr>
      <w:r>
        <w:t xml:space="preserve">Perciò, in questa celebrazione, desidero rendere grazie al Signore per la sua fedeltà, e a voi, a tutti coloro che in questi anni mi hanno accompagnato e sostenuto, perché un pastore senza il suo popolo, un vescovo senza i suoi preti, può fare ben poco. Quello che Benedetto XVI affermava nella messa d’inizio del suo pontificato, parlando del peso ovviamente molto maggiore d’essere posto a guida di tutta la Chiesa, sento che vale anche per me, come vescovo di questa amata Chiesa di Pavia: </w:t>
      </w:r>
      <w:r>
        <w:t>«</w:t>
      </w:r>
      <w:r w:rsidR="009F45ED" w:rsidRPr="009F45ED">
        <w:t>In tal modo, anche in me si ravviva questa consapevolezza: non sono solo. Non devo portare da solo ciò che in realtà non potrei mai portare da solo. La schiera dei santi di Dio mi protegge, mi sostiene e mi porta. E la Vostra preghiera, cari amici, la Vostra indulgenza, il Vostro amore, la Vostra fede e la Vostra speranza mi accompagnano</w:t>
      </w:r>
      <w:r>
        <w:t>»</w:t>
      </w:r>
      <w:r w:rsidR="009F45ED">
        <w:t xml:space="preserve"> (</w:t>
      </w:r>
      <w:r w:rsidR="00482318">
        <w:rPr>
          <w:i/>
          <w:iCs/>
        </w:rPr>
        <w:t>Per l’inizio del ministero di Sommo Pontefice</w:t>
      </w:r>
      <w:r w:rsidR="00482318">
        <w:t>, 24/04/2005).</w:t>
      </w:r>
    </w:p>
    <w:p w14:paraId="5193E673" w14:textId="77777777" w:rsidR="00482318" w:rsidRDefault="00482318" w:rsidP="00F31BC0">
      <w:pPr>
        <w:jc w:val="both"/>
      </w:pPr>
    </w:p>
    <w:p w14:paraId="45096B77" w14:textId="10E7DB14" w:rsidR="00482318" w:rsidRDefault="00482318" w:rsidP="00F31BC0">
      <w:pPr>
        <w:jc w:val="both"/>
      </w:pPr>
      <w:r>
        <w:t xml:space="preserve">Ma questa consapevolezza, piena di umiltà e di fiducia, deve accompagnare tutti noi, la nostra comunità diocesana chiamata a vivere questo tempo non facile per la testimonianza della fede e la sua trasmissione alle giovani generazioni, eppure pieno di opportunità e di possibilità da cogliere: pensiamo solo a ciò che si sta muovendo nel cuore di migliaia di adolescenti in Italia, feriti e smarriti davanti alla tragedia dei loro compagni morti tragicamente a Crans Montana l’ultimo dell’anno, alle domande che esprimono, alla ricerca di adulti autorevoli e capaci di testimoniare una speranza, che la morte non è e non può essere l’ultima parola sulla vita, sulla loro sete di vita! </w:t>
      </w:r>
    </w:p>
    <w:p w14:paraId="5293EB61" w14:textId="0322D824" w:rsidR="00243E91" w:rsidRPr="004A3FA2" w:rsidRDefault="00243E91" w:rsidP="00243E91">
      <w:pPr>
        <w:jc w:val="both"/>
      </w:pPr>
      <w:r>
        <w:t xml:space="preserve">Come ha detto pochi giorni il Santo Padre Leone XIV, rivolgendosi ai cardinali raccolti per il Concistoro straordinario: </w:t>
      </w:r>
      <w:r>
        <w:t>«</w:t>
      </w:r>
      <w:r w:rsidR="00B822C2" w:rsidRPr="00B822C2">
        <w:t>Questo [incontro] per me è una delle tante espressioni in cui possiamo veramente vivere un’esperienza della novità della Chiesa. Lo Spirito Santo è vivo e presente anche fra di noi. Quanto è bello trovarci insieme nella barca! Ci può essere qualcosa che ci fa paura; c</w:t>
      </w:r>
      <w:r w:rsidR="00B822C2">
        <w:t>’</w:t>
      </w:r>
      <w:r w:rsidR="00B822C2" w:rsidRPr="00B822C2">
        <w:t xml:space="preserve">è il dubbio: ma dove </w:t>
      </w:r>
      <w:r w:rsidR="004A3FA2" w:rsidRPr="00B822C2">
        <w:t>andiamo?</w:t>
      </w:r>
      <w:r w:rsidR="00B822C2" w:rsidRPr="00B822C2">
        <w:t xml:space="preserve"> come andremo a finire? Però se mettiamo la fiducia nel Signore, nella sua presenza, possiamo fare tanto</w:t>
      </w:r>
      <w:r>
        <w:t>»</w:t>
      </w:r>
      <w:r w:rsidR="004A3FA2">
        <w:t xml:space="preserve"> (</w:t>
      </w:r>
      <w:r w:rsidR="004A3FA2">
        <w:rPr>
          <w:i/>
          <w:iCs/>
        </w:rPr>
        <w:t>Parole “a braccio alla fine della prima sessione del Concistoro Straordinario</w:t>
      </w:r>
      <w:r w:rsidR="004A3FA2">
        <w:t>, 7/01/2026).</w:t>
      </w:r>
    </w:p>
    <w:p w14:paraId="0EF660A4" w14:textId="0FB9BB30" w:rsidR="00243E91" w:rsidRDefault="00243E91" w:rsidP="00F31BC0">
      <w:pPr>
        <w:jc w:val="both"/>
      </w:pPr>
    </w:p>
    <w:p w14:paraId="6BD5A86C" w14:textId="5EED9040" w:rsidR="00240F02" w:rsidRDefault="00482318" w:rsidP="004A3FA2">
      <w:pPr>
        <w:jc w:val="both"/>
      </w:pPr>
      <w:r>
        <w:t xml:space="preserve">Così, in questo momento, mentre esprimo gratitudine a Dio e a tutti voi per il cammino di questi dieci anni, sento anche il bisogno di domandare perdono per le mie mancanze e omissioni, per incomprensioni e disattenzioni che posso avere avuto, soprattutto con i miei sacerdoti, </w:t>
      </w:r>
      <w:r w:rsidR="00243E91">
        <w:t xml:space="preserve">e rinnovo il mio totale affidamento al Signore, alla potenza del suo Spirito, alla tenerezza materna di Maria, ripetendo ancora una volta a lei: </w:t>
      </w:r>
      <w:r w:rsidR="00243E91">
        <w:t>«</w:t>
      </w:r>
      <w:r w:rsidR="00243E91">
        <w:rPr>
          <w:i/>
          <w:iCs/>
        </w:rPr>
        <w:t>Mater mea, fiducia mea!</w:t>
      </w:r>
      <w:r w:rsidR="00243E91">
        <w:t>»</w:t>
      </w:r>
      <w:r w:rsidR="00243E91">
        <w:t>. Amen.</w:t>
      </w:r>
    </w:p>
    <w:sectPr w:rsidR="00240F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2"/>
    <w:rsid w:val="0004574D"/>
    <w:rsid w:val="00231D4A"/>
    <w:rsid w:val="00240F02"/>
    <w:rsid w:val="00243E91"/>
    <w:rsid w:val="0031027B"/>
    <w:rsid w:val="00457835"/>
    <w:rsid w:val="00482318"/>
    <w:rsid w:val="004A3FA2"/>
    <w:rsid w:val="00560CB7"/>
    <w:rsid w:val="006F1142"/>
    <w:rsid w:val="007A4461"/>
    <w:rsid w:val="007B188E"/>
    <w:rsid w:val="007B5CB9"/>
    <w:rsid w:val="008668EA"/>
    <w:rsid w:val="008D4213"/>
    <w:rsid w:val="008F0C0F"/>
    <w:rsid w:val="009F45ED"/>
    <w:rsid w:val="00A2630F"/>
    <w:rsid w:val="00B822C2"/>
    <w:rsid w:val="00E16A30"/>
    <w:rsid w:val="00F31BC0"/>
    <w:rsid w:val="00FA6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FFA00B0"/>
  <w15:chartTrackingRefBased/>
  <w15:docId w15:val="{CED917A4-8AE6-974E-A01A-21746836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6A30"/>
    <w:pPr>
      <w:spacing w:after="0" w:line="240" w:lineRule="auto"/>
    </w:pPr>
    <w:rPr>
      <w:rFonts w:ascii="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6F1142"/>
    <w:pPr>
      <w:keepNext/>
      <w:keepLines/>
      <w:spacing w:before="360" w:after="80"/>
      <w:jc w:val="both"/>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F1142"/>
    <w:pPr>
      <w:keepNext/>
      <w:keepLines/>
      <w:spacing w:before="160" w:after="80"/>
      <w:jc w:val="both"/>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F1142"/>
    <w:pPr>
      <w:keepNext/>
      <w:keepLines/>
      <w:spacing w:before="160" w:after="80"/>
      <w:jc w:val="both"/>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F1142"/>
    <w:pPr>
      <w:keepNext/>
      <w:keepLines/>
      <w:spacing w:before="80" w:after="40"/>
      <w:jc w:val="both"/>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1142"/>
    <w:pPr>
      <w:keepNext/>
      <w:keepLines/>
      <w:spacing w:before="80" w:after="40"/>
      <w:jc w:val="both"/>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F1142"/>
    <w:pPr>
      <w:keepNext/>
      <w:keepLines/>
      <w:spacing w:before="40"/>
      <w:jc w:val="both"/>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1142"/>
    <w:pPr>
      <w:keepNext/>
      <w:keepLines/>
      <w:spacing w:before="40"/>
      <w:jc w:val="both"/>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F1142"/>
    <w:pPr>
      <w:keepNext/>
      <w:keepLines/>
      <w:jc w:val="both"/>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1142"/>
    <w:pPr>
      <w:keepNext/>
      <w:keepLines/>
      <w:jc w:val="both"/>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1142"/>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6F1142"/>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6F1142"/>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6F1142"/>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6F1142"/>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6F1142"/>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6F1142"/>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6F1142"/>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6F1142"/>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6F1142"/>
    <w:pPr>
      <w:spacing w:after="80"/>
      <w:contextualSpacing/>
      <w:jc w:val="both"/>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F1142"/>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6F1142"/>
    <w:pPr>
      <w:numPr>
        <w:ilvl w:val="1"/>
      </w:numPr>
      <w:spacing w:after="160"/>
      <w:jc w:val="both"/>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F1142"/>
    <w:rPr>
      <w:rFonts w:eastAsiaTheme="majorEastAsia" w:cstheme="majorBidi"/>
      <w:color w:val="595959" w:themeColor="text1" w:themeTint="A6"/>
      <w:spacing w:val="15"/>
      <w:kern w:val="0"/>
      <w:sz w:val="28"/>
      <w:szCs w:val="28"/>
      <w:lang w:eastAsia="it-IT"/>
      <w14:ligatures w14:val="none"/>
    </w:rPr>
  </w:style>
  <w:style w:type="paragraph" w:styleId="Citazione">
    <w:name w:val="Quote"/>
    <w:basedOn w:val="Normale"/>
    <w:next w:val="Normale"/>
    <w:link w:val="CitazioneCarattere"/>
    <w:uiPriority w:val="29"/>
    <w:qFormat/>
    <w:rsid w:val="006F114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1142"/>
    <w:rPr>
      <w:rFonts w:ascii="Times New Roman" w:hAnsi="Times New Roman" w:cs="Times New Roman"/>
      <w:i/>
      <w:iCs/>
      <w:color w:val="404040" w:themeColor="text1" w:themeTint="BF"/>
      <w:kern w:val="0"/>
      <w:lang w:eastAsia="it-IT"/>
      <w14:ligatures w14:val="none"/>
    </w:rPr>
  </w:style>
  <w:style w:type="paragraph" w:styleId="Paragrafoelenco">
    <w:name w:val="List Paragraph"/>
    <w:basedOn w:val="Normale"/>
    <w:uiPriority w:val="34"/>
    <w:qFormat/>
    <w:rsid w:val="006F1142"/>
    <w:pPr>
      <w:ind w:left="720"/>
      <w:contextualSpacing/>
      <w:jc w:val="both"/>
    </w:pPr>
  </w:style>
  <w:style w:type="character" w:styleId="Enfasiintensa">
    <w:name w:val="Intense Emphasis"/>
    <w:basedOn w:val="Carpredefinitoparagrafo"/>
    <w:uiPriority w:val="21"/>
    <w:qFormat/>
    <w:rsid w:val="006F1142"/>
    <w:rPr>
      <w:i/>
      <w:iCs/>
      <w:color w:val="0F4761" w:themeColor="accent1" w:themeShade="BF"/>
    </w:rPr>
  </w:style>
  <w:style w:type="paragraph" w:styleId="Citazioneintensa">
    <w:name w:val="Intense Quote"/>
    <w:basedOn w:val="Normale"/>
    <w:next w:val="Normale"/>
    <w:link w:val="CitazioneintensaCarattere"/>
    <w:uiPriority w:val="30"/>
    <w:qFormat/>
    <w:rsid w:val="006F1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1142"/>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6F1142"/>
    <w:rPr>
      <w:b/>
      <w:bCs/>
      <w:smallCaps/>
      <w:color w:val="0F4761" w:themeColor="accent1" w:themeShade="BF"/>
      <w:spacing w:val="5"/>
    </w:rPr>
  </w:style>
  <w:style w:type="character" w:styleId="Collegamentoipertestuale">
    <w:name w:val="Hyperlink"/>
    <w:basedOn w:val="Carpredefinitoparagrafo"/>
    <w:uiPriority w:val="99"/>
    <w:unhideWhenUsed/>
    <w:rsid w:val="00560CB7"/>
    <w:rPr>
      <w:color w:val="467886" w:themeColor="hyperlink"/>
      <w:u w:val="single"/>
    </w:rPr>
  </w:style>
  <w:style w:type="character" w:styleId="Menzionenonrisolta">
    <w:name w:val="Unresolved Mention"/>
    <w:basedOn w:val="Carpredefinitoparagrafo"/>
    <w:uiPriority w:val="99"/>
    <w:semiHidden/>
    <w:unhideWhenUsed/>
    <w:rsid w:val="0056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1342</Words>
  <Characters>7652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10</cp:revision>
  <cp:lastPrinted>2026-01-09T16:51:00Z</cp:lastPrinted>
  <dcterms:created xsi:type="dcterms:W3CDTF">2026-01-09T15:26:00Z</dcterms:created>
  <dcterms:modified xsi:type="dcterms:W3CDTF">2026-01-09T16:51:00Z</dcterms:modified>
</cp:coreProperties>
</file>