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0633" w14:textId="74E72170" w:rsidR="00BA1354" w:rsidRDefault="00BA1354" w:rsidP="00BA1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Conclusione del Giubileo nell’Anno Santo 2025</w:t>
      </w:r>
    </w:p>
    <w:p w14:paraId="47BE9178" w14:textId="4B140277" w:rsidR="00BA1354" w:rsidRDefault="00BA1354" w:rsidP="00BA1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domenica 28 dicembre 2025</w:t>
      </w:r>
    </w:p>
    <w:p w14:paraId="74DF723F" w14:textId="77777777" w:rsidR="00BA1354" w:rsidRDefault="00BA1354" w:rsidP="00BA1354">
      <w:pPr>
        <w:jc w:val="center"/>
        <w:rPr>
          <w:b/>
          <w:sz w:val="28"/>
          <w:szCs w:val="28"/>
        </w:rPr>
      </w:pPr>
    </w:p>
    <w:p w14:paraId="3B2EC9EE" w14:textId="77777777" w:rsidR="00BA1354" w:rsidRDefault="00BA1354" w:rsidP="00BA1354">
      <w:pPr>
        <w:jc w:val="center"/>
        <w:rPr>
          <w:b/>
          <w:sz w:val="28"/>
          <w:szCs w:val="28"/>
        </w:rPr>
      </w:pPr>
    </w:p>
    <w:p w14:paraId="0D0590A5" w14:textId="77777777" w:rsidR="00BA1354" w:rsidRDefault="00BA1354" w:rsidP="00BA1354">
      <w:r>
        <w:t>Carissimi fratelli e sorelle nel Signore,</w:t>
      </w:r>
    </w:p>
    <w:p w14:paraId="386A5434" w14:textId="7034B8C3" w:rsidR="00BA1354" w:rsidRDefault="006B0A72" w:rsidP="00BA1354">
      <w:r>
        <w:t xml:space="preserve">In questa domenica </w:t>
      </w:r>
      <w:r w:rsidR="00961C39">
        <w:t xml:space="preserve">della </w:t>
      </w:r>
      <w:r>
        <w:t xml:space="preserve">Santa Famiglia di Nazaret, in tutte le diocesi si conclude l’Anno Santo aperto, nella stessa domenica, un anno fa: vogliamo rendere grazie a Dio per il bene ricevuto in questo tempo, per i semi di grazia che lo Spirito ha fatto germogliare nella vita di tante persone e comunità. Anche come Chiesa di Pavia, abbiamo vissuto momenti belli nella celebrazione dei Giubilei </w:t>
      </w:r>
      <w:r w:rsidR="002A7549">
        <w:t xml:space="preserve">per </w:t>
      </w:r>
      <w:r>
        <w:t>differenti gruppi di fedeli, valorizzando le quattro chiese giubilari della diocesi – il nostro duomo, la basilica di San Pietro in Ciel d’Oro, il santuario di San Riccardo Pampuri nella parrocchia di Trivolzio, la cappella della Risurrezione presso la Casa del Giovane a Pavia -</w:t>
      </w:r>
      <w:r w:rsidR="00C821B0">
        <w:t xml:space="preserve">, non pochi fedeli si sono recati a Roma in pellegrinaggio, con iniziative diocesane, parrocchiali e di piccoli gruppi di famiglie, e, accogliendo l’invito dell’amato Papa Francesco che ha indetto e aperto l’Anno Santo, abbiamo cercato di riscoprire la forza della speranza, </w:t>
      </w:r>
      <w:r w:rsidR="00961C39">
        <w:t>«</w:t>
      </w:r>
      <w:r w:rsidR="00C821B0">
        <w:t>la speranza che non delude</w:t>
      </w:r>
      <w:r w:rsidR="00961C39">
        <w:t>«</w:t>
      </w:r>
      <w:r w:rsidR="00C821B0">
        <w:t>, per essere testimoni e pellegrini di speranza.</w:t>
      </w:r>
    </w:p>
    <w:p w14:paraId="434DC171" w14:textId="6832B015" w:rsidR="00542A91" w:rsidRDefault="00542A91" w:rsidP="00BA1354">
      <w:r>
        <w:t xml:space="preserve">Io stesso porto nel cuore i giorni intensi vissuti con gli adolescenti e i giovani della diocesi con i quali ho partecipato al loro Giubileo a Roma, e le giornate </w:t>
      </w:r>
      <w:r w:rsidR="00961C39">
        <w:t>del</w:t>
      </w:r>
      <w:r>
        <w:t xml:space="preserve"> pellegrinaggio diocesano all’inizio del mese di ottobre e</w:t>
      </w:r>
      <w:r w:rsidR="00961C39">
        <w:t xml:space="preserve"> quelle</w:t>
      </w:r>
      <w:r>
        <w:t xml:space="preserve"> con i delegati </w:t>
      </w:r>
      <w:r w:rsidR="00961C39">
        <w:t>della diocesi</w:t>
      </w:r>
      <w:r>
        <w:t xml:space="preserve"> convocati a Roma per l’assemblea sinodale della Chiesa italiana e</w:t>
      </w:r>
      <w:r w:rsidR="00961C39">
        <w:t xml:space="preserve"> per</w:t>
      </w:r>
      <w:r>
        <w:t xml:space="preserve"> il Giubileo delle équipe sinodali del mondo intero</w:t>
      </w:r>
      <w:r w:rsidR="00961C39">
        <w:t>.</w:t>
      </w:r>
    </w:p>
    <w:p w14:paraId="45199BFA" w14:textId="08C683D0" w:rsidR="00635D87" w:rsidRDefault="00924623" w:rsidP="00BA1354">
      <w:r>
        <w:t>Ora</w:t>
      </w:r>
      <w:r w:rsidR="00635D87">
        <w:t xml:space="preserve"> solo Dio sa che cosa è maturato </w:t>
      </w:r>
      <w:r>
        <w:t>nel cuore di chi</w:t>
      </w:r>
      <w:r w:rsidR="00635D87">
        <w:t xml:space="preserve"> ha vissuto il Giubileo, </w:t>
      </w:r>
      <w:r>
        <w:t>pregando</w:t>
      </w:r>
      <w:r w:rsidR="00635D87">
        <w:t xml:space="preserve"> e andando in pellegrinaggio </w:t>
      </w:r>
      <w:r w:rsidR="00B97957">
        <w:t>nei luoghi</w:t>
      </w:r>
      <w:r w:rsidR="00635D87">
        <w:t xml:space="preserve"> giubilari, partecipando alla celebrazione della </w:t>
      </w:r>
      <w:r w:rsidR="00B97957">
        <w:rPr>
          <w:i/>
          <w:iCs/>
        </w:rPr>
        <w:t>Via Iubilei</w:t>
      </w:r>
      <w:r w:rsidR="00B97957">
        <w:t xml:space="preserve">, accostandosi al sacramento della Riconciliazione e dell’Eucaristia, rinnovando la </w:t>
      </w:r>
      <w:r>
        <w:t xml:space="preserve">sua </w:t>
      </w:r>
      <w:r w:rsidR="00B97957">
        <w:t>adesione di fede e il senso di appartenenza alla Chiesa.</w:t>
      </w:r>
      <w:r w:rsidR="008C7238">
        <w:t xml:space="preserve"> Di tutto ciò vogliamo render grazie al Padre, fonte di ogni dono.</w:t>
      </w:r>
    </w:p>
    <w:p w14:paraId="7AE5E32B" w14:textId="77777777" w:rsidR="00B50678" w:rsidRDefault="00B50678" w:rsidP="00BA1354"/>
    <w:p w14:paraId="62FF21D6" w14:textId="0515034F" w:rsidR="00C3659D" w:rsidRDefault="00825632" w:rsidP="00BA1354">
      <w:r>
        <w:t xml:space="preserve">Ed è bello che l’inizio e la conclusione dell’Anno Santo nelle Chiese locali siano posti sotto lo sguardo della Santa Famiglia di Nazaret, perché siamo così aiutati a riscoprirci noi tutti come famiglia di Dio: sì, carissimi amici, la comunità cristiana è innanzitutto un luogo dove vivere la gioia d’essere familiari tra noi e familiari di Dio. </w:t>
      </w:r>
      <w:r w:rsidR="005F2662">
        <w:t>Siamo diventati figli di Dio nel Battesimo e il nostro cammino di fede</w:t>
      </w:r>
      <w:r w:rsidR="002A7549">
        <w:t xml:space="preserve"> </w:t>
      </w:r>
      <w:r w:rsidR="005F2662">
        <w:t>nasce e si sviluppa dentro una storia, dentro la vita della Chiesa, che acquista un volto concreto e familiare nella nostra Chiesa di Pavia, nelle nostre comunità parrocchiali e religiose, nei movimenti e nelle associazioni ecclesiali</w:t>
      </w:r>
      <w:r w:rsidR="00C3659D">
        <w:t>.</w:t>
      </w:r>
      <w:r w:rsidR="002A7549">
        <w:t xml:space="preserve"> </w:t>
      </w:r>
      <w:r w:rsidR="00C3659D">
        <w:t>In questo popolo</w:t>
      </w:r>
      <w:r w:rsidR="007A720A">
        <w:t xml:space="preserve"> </w:t>
      </w:r>
      <w:r w:rsidR="00C3659D">
        <w:t xml:space="preserve">siamo pellegrini, in cammino verso la casa del Padre, verso quella pienezza di vita che è Dio stesso, “pellegrini di speranza”, non perché viviamo fuori dalla realtà, ignari dei drammi che segnano </w:t>
      </w:r>
      <w:r w:rsidR="007A720A">
        <w:t>il nostro oggi</w:t>
      </w:r>
      <w:r w:rsidR="00C3659D">
        <w:t>, ma perché in Cristo, nel dono della vita nuova che scaturisce dalla sua Pasqua di morte e di risurrezione, riceviamo una speranza affidabile, più potente di ogni tenebra: la certezza di un destino buono, la fiducia d’essere nelle mani del Padre, la speranza in una promessa di bene e di vita di cui già possiamo pregustare almeno un inizio di compimento.</w:t>
      </w:r>
    </w:p>
    <w:p w14:paraId="21BE2917" w14:textId="71E07424" w:rsidR="00C3659D" w:rsidRDefault="00C3659D" w:rsidP="00BA1354">
      <w:r>
        <w:t>Il Giubileo</w:t>
      </w:r>
      <w:r w:rsidR="007A720A">
        <w:t xml:space="preserve"> </w:t>
      </w:r>
      <w:r>
        <w:t>giunge a conclusione, ma evidentemente non viene meno la speranza che in Cristo è donata alla nostra vita e non viene meno la passione di essere testimoni di speranza, facendoci alleati di ogni persona che non si rassegna a un mondo dominato dalla logica della violenza</w:t>
      </w:r>
      <w:r w:rsidR="00A702EC">
        <w:t xml:space="preserve"> e</w:t>
      </w:r>
      <w:r>
        <w:t xml:space="preserve"> della guerra</w:t>
      </w:r>
      <w:r w:rsidR="00A702EC">
        <w:t xml:space="preserve">, </w:t>
      </w:r>
      <w:r>
        <w:t>tutti tesi a cogliere e a valorizzare ogni germoglio di vita che fiorisce anche nel deserto, ogni segno di speranza che si fa strada dentro le contraddizioni e le sofferenze della famiglia umana.</w:t>
      </w:r>
    </w:p>
    <w:p w14:paraId="4D898284" w14:textId="61486BC4" w:rsidR="00C3659D" w:rsidRDefault="00A702EC" w:rsidP="00BA1354">
      <w:r>
        <w:t>Nelle bellissime catechesi giubilari sulla speranza, iniziate da Papa Francesco e proseguite da Papa Leone, possiamo ritrovare e attingere motivi e dimensioni della speranza cristiana, che è allo stesso tempo un dono, una virtù teologale, frutto dello Spirito Santo effuso nei nostri cuori, e un impegno che ci spinge a partecipare all’opera di Dio, a prendere posizione contro le logiche false della menzogna e del potere e di un’economia che scarta i deboli e genera ingiustizie e ineguaglianze intollerabili.</w:t>
      </w:r>
    </w:p>
    <w:p w14:paraId="6CF8212E" w14:textId="77777777" w:rsidR="00A702EC" w:rsidRDefault="00A702EC" w:rsidP="00BA1354"/>
    <w:p w14:paraId="4331629A" w14:textId="3E7E924A" w:rsidR="00A702EC" w:rsidRDefault="00A702EC" w:rsidP="00BA1354">
      <w:r>
        <w:lastRenderedPageBreak/>
        <w:t xml:space="preserve">Se guardiamo alla vita della famiglia di Nazaret, vediamo una famiglia che condivide l’esperienza drammatica che vivono </w:t>
      </w:r>
      <w:r w:rsidR="007A720A">
        <w:t>molte</w:t>
      </w:r>
      <w:r>
        <w:t xml:space="preserve"> famiglie del nostro tempo: già le circostanze della nascita di Gesù avvenuta in estrema povertà ci dicono di un vissuto pieno di fatiche e di disagi. Nel racconto di Matteo il quadro si aggrava: per sfuggire alla follia crudele di Erode, dev</w:t>
      </w:r>
      <w:r w:rsidR="007A720A">
        <w:t>ono</w:t>
      </w:r>
      <w:r>
        <w:t xml:space="preserve"> fuggire in Egitto, in un paese straniero e lì abitare, tra gente straniera, come una famiglia di emigranti e profughi, </w:t>
      </w:r>
      <w:r w:rsidR="002D5E28">
        <w:t>e poi, rientrando in Israele, sce</w:t>
      </w:r>
      <w:r w:rsidR="007A720A">
        <w:t>lgono</w:t>
      </w:r>
      <w:r w:rsidR="002D5E28">
        <w:t xml:space="preserve"> di abitare nel piccolo villaggio di Nazaret, per essere fuori dalla presa del re della Giudea Archelao, successore di Erode. Fa impressione pensare che Maria e Giuseppe, con il neonato Gesù, devono essere passati per la terra di Gaza, dove migliaia di famiglie palestinesi sono costrette a vivere, in condizioni disumane, sotto le tende, esposte alle intemperie, prive di beni essenziali, e in questi anni hanno conosciuto continui spostamenti: non a caso la piccola parrocchia cattolica di Gaza, che in questi anni, oltre a dare ospitalità a più di quattrocento cristiani, è diventata un centro di carità e di soccorso per migliaia di palestinesi musulmani, è intitolata alla Sacra Famiglia e rivive nella carne degli abitanti di Gaza la sorte drammatica della famiglia di Gesù, Giuseppe e Maria.</w:t>
      </w:r>
    </w:p>
    <w:p w14:paraId="01DCED42" w14:textId="4461FEF1" w:rsidR="002D5E28" w:rsidRDefault="002D5E28" w:rsidP="00BA1354">
      <w:r>
        <w:t>Eppure, anche in quel passaggio di dolore, Giuseppe e Maria non hanno perso la speranza, si sono affidati alle mani amorose di Dio e la provvidenza del Padre non ha fatto mancare loro il dono d’incontrare persone buone che li hanno accolti e sostenuti.</w:t>
      </w:r>
    </w:p>
    <w:p w14:paraId="4C705237" w14:textId="77777777" w:rsidR="002D5E28" w:rsidRDefault="002D5E28" w:rsidP="00BA1354"/>
    <w:p w14:paraId="321105ED" w14:textId="6EE38B7E" w:rsidR="002D5E28" w:rsidRDefault="002D5E28" w:rsidP="00BA1354">
      <w:r>
        <w:t xml:space="preserve">Ecco, fratelli e sorelle, anche noi siamo chiamati a rinnovare l’affidamento della nostra vita al Dio fedele </w:t>
      </w:r>
      <w:r w:rsidR="00D64195">
        <w:t>che non viene meno alle sue promesse, a riconoscere le presenze di bene che egli mette sulla nostra strada, accanto a noi, a fare esperienza di essere accolti nella vita delle nostre comunità cristiane. Ma siamo chiamati anche a essere noi per primi segni di speranza, diventando testimoni di carità, d’accoglienza, di attenzione alle fatiche e alle sofferenze dei nostri fratelli e sorelle. Sono rivolte a noi oggi le parole dell’apostolo Paolo, che si rivolge alle famiglie dei Colossési: «</w:t>
      </w:r>
      <w:r w:rsidR="00D64195" w:rsidRPr="00D64195">
        <w:t>Fratelli</w:t>
      </w:r>
      <w:r w:rsidR="00D64195">
        <w:t>,</w:t>
      </w:r>
      <w:r w:rsidR="00D64195" w:rsidRPr="00D64195">
        <w:t xml:space="preserve"> sce</w:t>
      </w:r>
      <w:r w:rsidR="00D64195">
        <w:t>l</w:t>
      </w:r>
      <w:r w:rsidR="00D64195" w:rsidRPr="00D64195">
        <w:t>ti da Dio</w:t>
      </w:r>
      <w:r w:rsidR="00D64195">
        <w:t>,</w:t>
      </w:r>
      <w:r w:rsidR="00D64195" w:rsidRPr="00D64195">
        <w:t xml:space="preserve"> santi</w:t>
      </w:r>
      <w:r w:rsidR="00D64195">
        <w:t xml:space="preserve"> e </w:t>
      </w:r>
      <w:r w:rsidR="00D64195" w:rsidRPr="00D64195">
        <w:t>amati</w:t>
      </w:r>
      <w:r w:rsidR="00D64195">
        <w:t>,</w:t>
      </w:r>
      <w:r w:rsidR="00D64195" w:rsidRPr="00D64195">
        <w:t xml:space="preserve"> rivestitevi di sentimenti di tenerezza</w:t>
      </w:r>
      <w:r w:rsidR="00D64195">
        <w:t>,</w:t>
      </w:r>
      <w:r w:rsidR="00D64195" w:rsidRPr="00D64195">
        <w:t xml:space="preserve"> di bontà</w:t>
      </w:r>
      <w:r w:rsidR="00D64195">
        <w:t>,</w:t>
      </w:r>
      <w:r w:rsidR="00D64195" w:rsidRPr="00D64195">
        <w:t xml:space="preserve"> di umiltà</w:t>
      </w:r>
      <w:r w:rsidR="00D64195">
        <w:t>,</w:t>
      </w:r>
      <w:r w:rsidR="00D64195" w:rsidRPr="00D64195">
        <w:t xml:space="preserve"> di mansuetudine</w:t>
      </w:r>
      <w:r w:rsidR="00D64195">
        <w:t>,</w:t>
      </w:r>
      <w:r w:rsidR="00D64195" w:rsidRPr="00D64195">
        <w:t xml:space="preserve"> di magnanimità</w:t>
      </w:r>
      <w:r w:rsidR="00D64195">
        <w:t xml:space="preserve">, </w:t>
      </w:r>
      <w:r w:rsidR="00D64195" w:rsidRPr="00D64195">
        <w:t>sopportando la vicenda e perdonandovi gli uni gli altri</w:t>
      </w:r>
      <w:r w:rsidR="00D64195">
        <w:t xml:space="preserve"> … C</w:t>
      </w:r>
      <w:r w:rsidR="00D64195" w:rsidRPr="00D64195">
        <w:t>ome il signore vi ha perdonato</w:t>
      </w:r>
      <w:r w:rsidR="00D64195">
        <w:t>,</w:t>
      </w:r>
      <w:r w:rsidR="00D64195" w:rsidRPr="00D64195">
        <w:t xml:space="preserve"> così fate anche voi</w:t>
      </w:r>
      <w:r w:rsidR="00D64195">
        <w:t>.</w:t>
      </w:r>
      <w:r w:rsidR="00D64195" w:rsidRPr="00D64195">
        <w:t xml:space="preserve"> </w:t>
      </w:r>
      <w:r w:rsidR="00D64195">
        <w:t>M</w:t>
      </w:r>
      <w:r w:rsidR="00D64195" w:rsidRPr="00D64195">
        <w:t>a sopra tutte queste cose rivestitevi della carità che le unisce in modo perfetto</w:t>
      </w:r>
      <w:r w:rsidR="00D64195">
        <w:t>» (Col 3,12.13.14).</w:t>
      </w:r>
    </w:p>
    <w:p w14:paraId="123F27F9" w14:textId="38C8CF3F" w:rsidR="00D64195" w:rsidRDefault="00D64195" w:rsidP="00BA1354">
      <w:r>
        <w:t xml:space="preserve">Alla conclusione del Giubileo, vorrei allora indicare </w:t>
      </w:r>
      <w:r w:rsidR="002A7549">
        <w:t>un impegno che ci coinvolge</w:t>
      </w:r>
      <w:r>
        <w:t xml:space="preserve"> come comunità cristiana e civile. Una delle emergenze che viviamo a Pavia</w:t>
      </w:r>
      <w:r w:rsidR="002F43AF">
        <w:t xml:space="preserve"> e purtroppo diffusa in molte altre città, è quella che riguarda l’abitazione: troppe persone vivono </w:t>
      </w:r>
      <w:r w:rsidR="002A7549">
        <w:t xml:space="preserve">ancora </w:t>
      </w:r>
      <w:r w:rsidR="002F43AF">
        <w:t xml:space="preserve">senza un tetto, con storie molto diverse e spesso segnate da molteplici fragilità, non solo economiche, e tante famiglie faticano a trovare una casa accessibile come affitto, avendo lavori precari o sottopagati. </w:t>
      </w:r>
    </w:p>
    <w:p w14:paraId="5F1125FB" w14:textId="2A2CA184" w:rsidR="002F43AF" w:rsidRDefault="002F43AF" w:rsidP="00BA1354">
      <w:r>
        <w:t>Come Chiesa e come città dobbiamo fare tutto il possibile per rispondere a questo bisogno essenziale: per questo motivo, come opera</w:t>
      </w:r>
      <w:r w:rsidR="002A7549">
        <w:t>-</w:t>
      </w:r>
      <w:r>
        <w:t xml:space="preserve">segno dell’Anno Santo, vogliamo dare una nuova sistemazione al dormitorio della </w:t>
      </w:r>
      <w:r>
        <w:rPr>
          <w:i/>
          <w:iCs/>
        </w:rPr>
        <w:t xml:space="preserve">Caritas </w:t>
      </w:r>
      <w:r>
        <w:t>diocesana, aumentando i posti per accogliere i senza tetto e offrendo loro condizioni migliori e più dignitose. Chiunque può contribuire a quest’opera con la propria offerta.</w:t>
      </w:r>
    </w:p>
    <w:p w14:paraId="7C839B0D" w14:textId="17A60AF3" w:rsidR="002F43AF" w:rsidRDefault="002F43AF" w:rsidP="00BA1354">
      <w:r>
        <w:t>Ma occorre realizzare quanto prima un dormitorio femminile: qui chiedo un impegno al Comune, disponibili come comunità diocesana a dare il nostro apporto per la gestione di una tale opera.</w:t>
      </w:r>
    </w:p>
    <w:p w14:paraId="665F1AA2" w14:textId="272D4BF3" w:rsidR="002F43AF" w:rsidRDefault="002F43AF" w:rsidP="00BA1354">
      <w:r>
        <w:t xml:space="preserve">Circa il problema della mancanza di abitazioni, qualche passo è stato fatto ma molto resta da fare, per rendere abitabili tanti appartamenti chiusi e sfitti. </w:t>
      </w:r>
      <w:r w:rsidR="002A7549">
        <w:t>In</w:t>
      </w:r>
      <w:r>
        <w:t xml:space="preserve"> questo campo, non possiamo delegare tutto agli enti per l’edilizia popolare: come privati, come enti e fondazioni, come diocesi e parrocchie, possiamo avere spazi e appartamenti non utilizzati e abitabili da mettere a disposizione, chi è proprietario di più immobili, può destinare qualche appartamento a famiglie in difficoltà, calmierando e riducendo gli affitti. Se tutti faremo </w:t>
      </w:r>
      <w:r w:rsidR="00DF7783">
        <w:t>qualcosa in questa direzione, potremo venire in aiuto alle famiglie, italiane e straniere, che non trovano casa o sono costrette a vivere in spazi molto limitati.</w:t>
      </w:r>
    </w:p>
    <w:p w14:paraId="69E3F807" w14:textId="77777777" w:rsidR="00DF7783" w:rsidRDefault="00DF7783" w:rsidP="00BA1354"/>
    <w:p w14:paraId="7EC2A953" w14:textId="31F1058E" w:rsidR="00DF7783" w:rsidRDefault="009E5193" w:rsidP="00BA1354">
      <w:r>
        <w:t>Fratelli e sorelle, il Giubileo biblico è sempre stato un tempo di conversione, con ricadute anche a livello sociale: servire la speranza degli uomini significa non solo dare testimonianza del Vangelo, ma anche mettere in atto opere che sostengono la speranza e aprono vie di bene per le persone</w:t>
      </w:r>
      <w:r w:rsidR="002A7549">
        <w:t>.</w:t>
      </w:r>
    </w:p>
    <w:p w14:paraId="70BDB72A" w14:textId="1CC05DD1" w:rsidR="007B5CB9" w:rsidRDefault="009E5193">
      <w:r>
        <w:t>Che la grazia ricevuta con abbondanza nell’Anno Santo apra i nostri cuori e li renda capaci di vera condivisione per essere pellegrini e testimoni di speranza! Ame</w:t>
      </w:r>
      <w:r w:rsidR="002A7549">
        <w:t>n.</w:t>
      </w:r>
    </w:p>
    <w:sectPr w:rsidR="007B5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54"/>
    <w:rsid w:val="0013726A"/>
    <w:rsid w:val="002A7549"/>
    <w:rsid w:val="002D5E28"/>
    <w:rsid w:val="002F43AF"/>
    <w:rsid w:val="00380FCD"/>
    <w:rsid w:val="003A4DF4"/>
    <w:rsid w:val="00457835"/>
    <w:rsid w:val="00542A91"/>
    <w:rsid w:val="005F2662"/>
    <w:rsid w:val="00635D87"/>
    <w:rsid w:val="006B0A72"/>
    <w:rsid w:val="007A720A"/>
    <w:rsid w:val="007B5CB9"/>
    <w:rsid w:val="00825632"/>
    <w:rsid w:val="00884406"/>
    <w:rsid w:val="008C7238"/>
    <w:rsid w:val="008D4213"/>
    <w:rsid w:val="008F0C0F"/>
    <w:rsid w:val="00924623"/>
    <w:rsid w:val="00961C39"/>
    <w:rsid w:val="009E5193"/>
    <w:rsid w:val="00A702EC"/>
    <w:rsid w:val="00B50678"/>
    <w:rsid w:val="00B97957"/>
    <w:rsid w:val="00BA1354"/>
    <w:rsid w:val="00C3659D"/>
    <w:rsid w:val="00C821B0"/>
    <w:rsid w:val="00D2562C"/>
    <w:rsid w:val="00D64195"/>
    <w:rsid w:val="00D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6A0C0"/>
  <w15:chartTrackingRefBased/>
  <w15:docId w15:val="{B2FE3CD1-DAA8-2C4C-BF5B-10237A36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35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A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A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A13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A13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A13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A13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A13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A13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A13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135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A135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A1354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A1354"/>
    <w:rPr>
      <w:rFonts w:eastAsiaTheme="majorEastAsia" w:cstheme="majorBidi"/>
      <w:i/>
      <w:iCs/>
      <w:color w:val="0F4761" w:themeColor="accent1" w:themeShade="BF"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A1354"/>
    <w:rPr>
      <w:rFonts w:eastAsiaTheme="majorEastAsia" w:cstheme="majorBidi"/>
      <w:color w:val="0F4761" w:themeColor="accent1" w:themeShade="BF"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A1354"/>
    <w:rPr>
      <w:rFonts w:eastAsiaTheme="majorEastAsia" w:cstheme="majorBidi"/>
      <w:i/>
      <w:iCs/>
      <w:color w:val="595959" w:themeColor="text1" w:themeTint="A6"/>
      <w:kern w:val="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A1354"/>
    <w:rPr>
      <w:rFonts w:eastAsiaTheme="majorEastAsia" w:cstheme="majorBidi"/>
      <w:color w:val="595959" w:themeColor="text1" w:themeTint="A6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A1354"/>
    <w:rPr>
      <w:rFonts w:eastAsiaTheme="majorEastAsia" w:cstheme="majorBidi"/>
      <w:i/>
      <w:iCs/>
      <w:color w:val="272727" w:themeColor="text1" w:themeTint="D8"/>
      <w:kern w:val="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A1354"/>
    <w:rPr>
      <w:rFonts w:eastAsiaTheme="majorEastAsia" w:cstheme="majorBidi"/>
      <w:color w:val="272727" w:themeColor="text1" w:themeTint="D8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A1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A135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A13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A135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A1354"/>
    <w:pPr>
      <w:spacing w:before="160" w:after="160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A1354"/>
    <w:rPr>
      <w:rFonts w:ascii="Times New Roman" w:hAnsi="Times New Roman" w:cs="Times New Roman"/>
      <w:i/>
      <w:iCs/>
      <w:color w:val="404040" w:themeColor="text1" w:themeTint="BF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A1354"/>
    <w:pPr>
      <w:ind w:left="720"/>
      <w:contextualSpacing/>
    </w:pPr>
    <w:rPr>
      <w:rFonts w:eastAsia="Times New Roman"/>
    </w:rPr>
  </w:style>
  <w:style w:type="character" w:styleId="Enfasiintensa">
    <w:name w:val="Intense Emphasis"/>
    <w:basedOn w:val="Carpredefinitoparagrafo"/>
    <w:uiPriority w:val="21"/>
    <w:qFormat/>
    <w:rsid w:val="00BA135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A1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="Times New Roman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A1354"/>
    <w:rPr>
      <w:rFonts w:ascii="Times New Roman" w:hAnsi="Times New Roman" w:cs="Times New Roman"/>
      <w:i/>
      <w:iCs/>
      <w:color w:val="0F4761" w:themeColor="accent1" w:themeShade="BF"/>
      <w:kern w:val="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BA1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1431</Words>
  <Characters>7507</Characters>
  <Application>Microsoft Office Word</Application>
  <DocSecurity>0</DocSecurity>
  <Lines>101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Sanguineti</dc:creator>
  <cp:keywords/>
  <dc:description/>
  <cp:lastModifiedBy>Corrado Sanguineti</cp:lastModifiedBy>
  <cp:revision>18</cp:revision>
  <cp:lastPrinted>2025-12-28T10:45:00Z</cp:lastPrinted>
  <dcterms:created xsi:type="dcterms:W3CDTF">2025-12-27T15:09:00Z</dcterms:created>
  <dcterms:modified xsi:type="dcterms:W3CDTF">2025-12-28T10:45:00Z</dcterms:modified>
</cp:coreProperties>
</file>