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659" w14:textId="1D645928" w:rsidR="000C2D59" w:rsidRDefault="000C2D59" w:rsidP="000C2D59">
      <w:pPr>
        <w:spacing w:after="0"/>
        <w:jc w:val="center"/>
        <w:rPr>
          <w:b/>
          <w:bCs/>
          <w:sz w:val="28"/>
          <w:szCs w:val="28"/>
        </w:rPr>
      </w:pPr>
      <w:r w:rsidRPr="000C2D59">
        <w:rPr>
          <w:b/>
          <w:bCs/>
          <w:sz w:val="28"/>
          <w:szCs w:val="28"/>
        </w:rPr>
        <w:t>Preghiera della comunità Sant’Egidio per Gaza</w:t>
      </w:r>
    </w:p>
    <w:p w14:paraId="73459760" w14:textId="09E917FF" w:rsidR="000C2D59" w:rsidRDefault="000C2D59" w:rsidP="000C2D59">
      <w:pPr>
        <w:spacing w:after="0"/>
        <w:jc w:val="center"/>
        <w:rPr>
          <w:b/>
          <w:bCs/>
          <w:sz w:val="28"/>
          <w:szCs w:val="28"/>
        </w:rPr>
      </w:pPr>
      <w:r>
        <w:rPr>
          <w:b/>
          <w:bCs/>
          <w:sz w:val="28"/>
          <w:szCs w:val="28"/>
        </w:rPr>
        <w:t>Chiesa di San Luca – Pavia – mercoledì 24 settembre 2025</w:t>
      </w:r>
    </w:p>
    <w:p w14:paraId="146F4282" w14:textId="77777777" w:rsidR="000C2D59" w:rsidRDefault="000C2D59" w:rsidP="000C2D59">
      <w:pPr>
        <w:spacing w:after="0"/>
        <w:jc w:val="center"/>
        <w:rPr>
          <w:b/>
          <w:bCs/>
          <w:sz w:val="28"/>
          <w:szCs w:val="28"/>
        </w:rPr>
      </w:pPr>
    </w:p>
    <w:p w14:paraId="2C7613E5" w14:textId="77777777" w:rsidR="000C2D59" w:rsidRDefault="000C2D59" w:rsidP="000C2D59">
      <w:pPr>
        <w:spacing w:after="0"/>
        <w:jc w:val="center"/>
        <w:rPr>
          <w:b/>
          <w:bCs/>
          <w:sz w:val="28"/>
          <w:szCs w:val="28"/>
        </w:rPr>
      </w:pPr>
    </w:p>
    <w:p w14:paraId="3DE127FC" w14:textId="1D8E3950" w:rsidR="000C2D59" w:rsidRDefault="000C2D59" w:rsidP="000C2D59">
      <w:pPr>
        <w:spacing w:after="0"/>
      </w:pPr>
      <w:r>
        <w:t>Carissimi fratelli e sorelle,</w:t>
      </w:r>
    </w:p>
    <w:p w14:paraId="6699040D" w14:textId="2A1C088B" w:rsidR="000C2D59" w:rsidRDefault="000C2D59" w:rsidP="000C2D59">
      <w:pPr>
        <w:spacing w:after="0"/>
      </w:pPr>
      <w:r>
        <w:t>Siamo raccolti in preghiera questa sera per fare nostro il grido che sale a Dio da un’umanità dilaniata dalla guerra e dalla violenza</w:t>
      </w:r>
      <w:r w:rsidR="002F254A">
        <w:t xml:space="preserve">: in modo particolare portiamo davanti al Signore </w:t>
      </w:r>
      <w:r w:rsidR="000F2C2F">
        <w:t>la</w:t>
      </w:r>
      <w:r w:rsidR="002F254A">
        <w:t xml:space="preserve"> sofferenza della popolazione palestinese della striscia di Gaza e degli ostaggi israeliani, da quasi due anni nelle mani di Hamas, e delle loro famiglie in ansia trepidante per loro.</w:t>
      </w:r>
    </w:p>
    <w:p w14:paraId="53C9C6F9" w14:textId="4A7D68D7" w:rsidR="002F254A" w:rsidRDefault="0047497E" w:rsidP="000C2D59">
      <w:pPr>
        <w:spacing w:after="0"/>
      </w:pPr>
      <w:r>
        <w:t xml:space="preserve">Ci lasciamo illuminare da una parola forte della Scrittura: è una pagina del profeta Abacuc, vissuto probabilmente quando si profilava la minaccia babilonese sotto il regno di </w:t>
      </w:r>
      <w:r w:rsidR="000F2C2F">
        <w:t>Joachim</w:t>
      </w:r>
      <w:r>
        <w:t xml:space="preserve"> che avrebbe condotto alla conquista di Gerusalemme, con la distruzione del tempio e l’esilio di parte degli abitanti del regno di Giuda. Il nemico che minaccia il futuro d’Israele e che seminerà morte e devastazione è il popolo dei Caldei: uno </w:t>
      </w:r>
      <w:r w:rsidR="000F2C2F">
        <w:t>degli</w:t>
      </w:r>
      <w:r>
        <w:t xml:space="preserve"> imperi che si sono susseguiti sulla scena dell’antico Oriente e che hanno privato della libertà prima il regno del nord, con Samaria come capitale, e poi il regno del sud, con Gerusalemme centro della pietà e della religiosità giudaica.</w:t>
      </w:r>
    </w:p>
    <w:p w14:paraId="1C1E00A0" w14:textId="2E3F21A6" w:rsidR="0047497E" w:rsidRDefault="00E8737E" w:rsidP="000C2D59">
      <w:pPr>
        <w:spacing w:after="0"/>
      </w:pPr>
      <w:r>
        <w:t>La</w:t>
      </w:r>
      <w:r w:rsidR="00F57D7F">
        <w:t xml:space="preserve"> storia umana è</w:t>
      </w:r>
      <w:r w:rsidR="001E1DD6">
        <w:t xml:space="preserve"> spesso</w:t>
      </w:r>
      <w:r w:rsidR="00F57D7F">
        <w:t xml:space="preserve"> un succedersi di imperi e di stati che cercano di dominare, con il tragico elenco di guerre che impariamo </w:t>
      </w:r>
      <w:r>
        <w:t>sui libri</w:t>
      </w:r>
      <w:r w:rsidR="00F57D7F">
        <w:t xml:space="preserve"> di storia, e dopo </w:t>
      </w:r>
      <w:r>
        <w:t>decenni in cui, almeno idealmente, nel mondo uscito dall’immane tragedia dei due conflitti mondiali del Novecento, si perseguiva la pace come orizzonte a cui tendere, in questi anni la guerra è tornata a essere nel linguaggio di non pochi governanti un’opzione possibile, uno strumento per “risolvere” contese e problemi.</w:t>
      </w:r>
    </w:p>
    <w:p w14:paraId="0E204D55" w14:textId="77777777" w:rsidR="00E8737E" w:rsidRDefault="00E8737E" w:rsidP="000C2D59">
      <w:pPr>
        <w:spacing w:after="0"/>
      </w:pPr>
    </w:p>
    <w:p w14:paraId="1C56036F" w14:textId="55D54256" w:rsidR="00E8737E" w:rsidRDefault="00E8737E" w:rsidP="000C2D59">
      <w:pPr>
        <w:spacing w:after="0"/>
        <w:rPr>
          <w:rFonts w:cs="Times New Roman"/>
        </w:rPr>
      </w:pPr>
      <w:r>
        <w:t xml:space="preserve">Ora il profeta Abacuc, nel suo breve libretto – sono solo tre capitoli – alza a Dio il grido che da sempre nasce nel cuore degli uomini giusti, davanti alle ingiustizie e alle scelte di morte che si abbattono sugli inermi e gli innocenti: </w:t>
      </w:r>
      <w:r w:rsidR="00C13B78" w:rsidRPr="00C13B78">
        <w:t>«Fino a quando, Signore, implorerò aiuto</w:t>
      </w:r>
      <w:r w:rsidR="00945C78">
        <w:t xml:space="preserve"> </w:t>
      </w:r>
      <w:r w:rsidR="00C13B78" w:rsidRPr="00C13B78">
        <w:t>e non ascolti,</w:t>
      </w:r>
      <w:r w:rsidR="00C13B78">
        <w:t xml:space="preserve"> </w:t>
      </w:r>
      <w:r w:rsidR="00C13B78" w:rsidRPr="00C13B78">
        <w:t xml:space="preserve">a te alzerò il grido: </w:t>
      </w:r>
      <w:r w:rsidR="00C13B78">
        <w:t>“</w:t>
      </w:r>
      <w:r w:rsidR="00C13B78" w:rsidRPr="00C13B78">
        <w:t>Violenza!</w:t>
      </w:r>
      <w:r w:rsidR="00C13B78">
        <w:t xml:space="preserve">” </w:t>
      </w:r>
      <w:r w:rsidR="00C13B78" w:rsidRPr="00C13B78">
        <w:t>e non salvi?</w:t>
      </w:r>
      <w:r w:rsidR="00C13B78">
        <w:t xml:space="preserve"> </w:t>
      </w:r>
      <w:r w:rsidR="00C13B78" w:rsidRPr="00C13B78">
        <w:t>Perché mi fai vedere l</w:t>
      </w:r>
      <w:r w:rsidR="00C13B78">
        <w:t>’</w:t>
      </w:r>
      <w:r w:rsidR="00C13B78" w:rsidRPr="00C13B78">
        <w:t>iniquità</w:t>
      </w:r>
      <w:r w:rsidR="00C13B78">
        <w:t xml:space="preserve"> </w:t>
      </w:r>
      <w:r w:rsidR="00C13B78" w:rsidRPr="00C13B78">
        <w:t>e resti spettatore dell</w:t>
      </w:r>
      <w:r w:rsidR="00C13B78">
        <w:t>’</w:t>
      </w:r>
      <w:r w:rsidR="00C13B78" w:rsidRPr="00C13B78">
        <w:t>oppressione?»</w:t>
      </w:r>
      <w:r w:rsidR="00C13B78">
        <w:t xml:space="preserve"> (Ab 1,2-3).</w:t>
      </w:r>
      <w:r w:rsidR="00945C78">
        <w:t xml:space="preserve"> È la domanda che sorge anche in noi, davanti alla sofferenza che coinvolge un intero popolo, al disprezzo di qualsiasi norma del diritto internazionale, all’inumano trattamento dei civili, costretti a lasciare le loro case, a soffrire la fame e la sete, a sopravvivere in condizioni di estrema miseria e indigenza.</w:t>
      </w:r>
      <w:r w:rsidR="004955A9">
        <w:t xml:space="preserve"> Nel passaggio che abbiamo ascoltato, il profeta</w:t>
      </w:r>
      <w:r w:rsidR="00B95FCE">
        <w:t>,</w:t>
      </w:r>
      <w:r w:rsidR="004955A9">
        <w:t xml:space="preserve"> dopo aver espresso interrogativi sofferti a Dio, esprime un atteggiamento che </w:t>
      </w:r>
      <w:r w:rsidR="00867A9C">
        <w:t xml:space="preserve">può valere anche per noi: </w:t>
      </w:r>
      <w:r w:rsidR="00CE5ABA">
        <w:rPr>
          <w:rFonts w:cs="Times New Roman"/>
        </w:rPr>
        <w:t>«</w:t>
      </w:r>
      <w:r w:rsidR="00CE5ABA" w:rsidRPr="00CE5ABA">
        <w:rPr>
          <w:rFonts w:cs="Times New Roman"/>
          <w:i/>
          <w:iCs/>
        </w:rPr>
        <w:t>Mi metterò di sentinella,</w:t>
      </w:r>
      <w:r w:rsidR="00CE5ABA">
        <w:rPr>
          <w:rFonts w:cs="Times New Roman"/>
          <w:i/>
          <w:iCs/>
        </w:rPr>
        <w:t xml:space="preserve"> </w:t>
      </w:r>
      <w:r w:rsidR="00CE5ABA" w:rsidRPr="00CE5ABA">
        <w:rPr>
          <w:rFonts w:cs="Times New Roman"/>
          <w:i/>
          <w:iCs/>
        </w:rPr>
        <w:t>in piedi sulla fortezza,</w:t>
      </w:r>
      <w:r w:rsidR="00CE5ABA">
        <w:rPr>
          <w:rFonts w:cs="Times New Roman"/>
          <w:i/>
          <w:iCs/>
        </w:rPr>
        <w:t xml:space="preserve"> </w:t>
      </w:r>
      <w:r w:rsidR="00CE5ABA" w:rsidRPr="00CE5ABA">
        <w:rPr>
          <w:rFonts w:cs="Times New Roman"/>
          <w:i/>
          <w:iCs/>
        </w:rPr>
        <w:t>a spiare, per vedere che cosa mi dirà,</w:t>
      </w:r>
      <w:r w:rsidR="00CE5ABA">
        <w:rPr>
          <w:rFonts w:cs="Times New Roman"/>
          <w:i/>
          <w:iCs/>
        </w:rPr>
        <w:t xml:space="preserve"> </w:t>
      </w:r>
      <w:r w:rsidR="00CE5ABA" w:rsidRPr="00CE5ABA">
        <w:rPr>
          <w:rFonts w:cs="Times New Roman"/>
          <w:i/>
          <w:iCs/>
        </w:rPr>
        <w:t>che cosa risponderà ai miei lamenti</w:t>
      </w:r>
      <w:r w:rsidR="00CE5ABA">
        <w:rPr>
          <w:rFonts w:cs="Times New Roman"/>
        </w:rPr>
        <w:t>» (Ab 2,1).</w:t>
      </w:r>
    </w:p>
    <w:p w14:paraId="69221D4F" w14:textId="58919A12" w:rsidR="00CE5ABA" w:rsidRDefault="00CE5ABA" w:rsidP="000C2D59">
      <w:pPr>
        <w:spacing w:after="0"/>
        <w:rPr>
          <w:rFonts w:cs="Times New Roman"/>
        </w:rPr>
      </w:pPr>
      <w:r>
        <w:rPr>
          <w:rFonts w:cs="Times New Roman"/>
        </w:rPr>
        <w:t xml:space="preserve">Mettersi di sentinella per ascoltare la parola del Signore è la posizione interiore del cuore che permette al profeta di ricevere e di accogliere la risposta di Dio al suo lamento. Si tratta di una risposta che non chiarisce tutto, ma offre una certezza e chiede di vivere nell’umiltà della fede, assicura che ci sarà un termine a questo tempo di travaglio e di dolore e che </w:t>
      </w:r>
      <w:r w:rsidR="00EF642E">
        <w:rPr>
          <w:rFonts w:cs="Times New Roman"/>
        </w:rPr>
        <w:t xml:space="preserve">solo nella fiducia in Dio e nei suoi </w:t>
      </w:r>
      <w:proofErr w:type="gramStart"/>
      <w:r w:rsidR="00EF642E">
        <w:rPr>
          <w:rFonts w:cs="Times New Roman"/>
        </w:rPr>
        <w:t>piani</w:t>
      </w:r>
      <w:r w:rsidR="00B30A25">
        <w:rPr>
          <w:rFonts w:cs="Times New Roman"/>
        </w:rPr>
        <w:t xml:space="preserve"> </w:t>
      </w:r>
      <w:r w:rsidR="00EF642E">
        <w:rPr>
          <w:rFonts w:cs="Times New Roman"/>
        </w:rPr>
        <w:t xml:space="preserve"> possiamo</w:t>
      </w:r>
      <w:proofErr w:type="gramEnd"/>
      <w:r w:rsidR="00EF642E">
        <w:rPr>
          <w:rFonts w:cs="Times New Roman"/>
        </w:rPr>
        <w:t xml:space="preserve"> resistere e non soccombere alla disperazione</w:t>
      </w:r>
      <w:r>
        <w:rPr>
          <w:rFonts w:cs="Times New Roman"/>
        </w:rPr>
        <w:t>: «</w:t>
      </w:r>
      <w:r w:rsidR="00EF642E" w:rsidRPr="00EF642E">
        <w:rPr>
          <w:rFonts w:cs="Times New Roman"/>
          <w:i/>
          <w:iCs/>
        </w:rPr>
        <w:t>Scrivi la visione</w:t>
      </w:r>
      <w:r w:rsidR="00EF642E" w:rsidRPr="00EF642E">
        <w:rPr>
          <w:rFonts w:cs="Times New Roman"/>
          <w:i/>
          <w:iCs/>
        </w:rPr>
        <w:br/>
        <w:t>e incidila bene sulle tavolette,</w:t>
      </w:r>
      <w:r w:rsidR="00EF642E">
        <w:rPr>
          <w:rFonts w:cs="Times New Roman"/>
          <w:i/>
          <w:iCs/>
        </w:rPr>
        <w:t xml:space="preserve"> </w:t>
      </w:r>
      <w:r w:rsidR="00EF642E" w:rsidRPr="00EF642E">
        <w:rPr>
          <w:rFonts w:cs="Times New Roman"/>
          <w:i/>
          <w:iCs/>
        </w:rPr>
        <w:t>perché la si legga speditamente.</w:t>
      </w:r>
      <w:r w:rsidR="00EF642E">
        <w:rPr>
          <w:rFonts w:cs="Times New Roman"/>
          <w:i/>
          <w:iCs/>
        </w:rPr>
        <w:t xml:space="preserve"> </w:t>
      </w:r>
      <w:r w:rsidR="00EF642E" w:rsidRPr="00EF642E">
        <w:rPr>
          <w:rFonts w:cs="Times New Roman"/>
          <w:i/>
          <w:iCs/>
        </w:rPr>
        <w:t>È una visione che attesta un termine,</w:t>
      </w:r>
      <w:r w:rsidR="00EF642E" w:rsidRPr="00EF642E">
        <w:rPr>
          <w:rFonts w:cs="Times New Roman"/>
          <w:i/>
          <w:iCs/>
        </w:rPr>
        <w:br/>
        <w:t xml:space="preserve">parla di una scadenza e non </w:t>
      </w:r>
      <w:proofErr w:type="spellStart"/>
      <w:r w:rsidR="00EF642E" w:rsidRPr="00EF642E">
        <w:rPr>
          <w:rFonts w:cs="Times New Roman"/>
          <w:i/>
          <w:iCs/>
        </w:rPr>
        <w:t>mentisce</w:t>
      </w:r>
      <w:proofErr w:type="spellEnd"/>
      <w:r w:rsidR="00EF642E" w:rsidRPr="00EF642E">
        <w:rPr>
          <w:rFonts w:cs="Times New Roman"/>
          <w:i/>
          <w:iCs/>
        </w:rPr>
        <w:t>;</w:t>
      </w:r>
      <w:r w:rsidR="00EF642E">
        <w:rPr>
          <w:rFonts w:cs="Times New Roman"/>
          <w:i/>
          <w:iCs/>
        </w:rPr>
        <w:t xml:space="preserve"> </w:t>
      </w:r>
      <w:r w:rsidR="00EF642E" w:rsidRPr="00EF642E">
        <w:rPr>
          <w:rFonts w:cs="Times New Roman"/>
          <w:i/>
          <w:iCs/>
        </w:rPr>
        <w:t>se indugia, attendila,</w:t>
      </w:r>
      <w:r w:rsidR="00EF642E">
        <w:rPr>
          <w:rFonts w:cs="Times New Roman"/>
          <w:i/>
          <w:iCs/>
        </w:rPr>
        <w:t xml:space="preserve"> </w:t>
      </w:r>
      <w:r w:rsidR="00EF642E" w:rsidRPr="00EF642E">
        <w:rPr>
          <w:rFonts w:cs="Times New Roman"/>
          <w:i/>
          <w:iCs/>
        </w:rPr>
        <w:t>perché certo verrà e non tarderà.</w:t>
      </w:r>
      <w:r w:rsidR="00EF642E">
        <w:rPr>
          <w:rFonts w:cs="Times New Roman"/>
          <w:i/>
          <w:iCs/>
        </w:rPr>
        <w:t xml:space="preserve"> </w:t>
      </w:r>
      <w:r w:rsidR="00EF642E" w:rsidRPr="00EF642E">
        <w:rPr>
          <w:rFonts w:cs="Times New Roman"/>
          <w:i/>
          <w:iCs/>
        </w:rPr>
        <w:t>Ecco, soccombe colui che non ha l</w:t>
      </w:r>
      <w:r w:rsidR="00EF642E">
        <w:rPr>
          <w:rFonts w:cs="Times New Roman"/>
          <w:i/>
          <w:iCs/>
        </w:rPr>
        <w:t>’</w:t>
      </w:r>
      <w:r w:rsidR="00EF642E" w:rsidRPr="00EF642E">
        <w:rPr>
          <w:rFonts w:cs="Times New Roman"/>
          <w:i/>
          <w:iCs/>
        </w:rPr>
        <w:t>animo retto,</w:t>
      </w:r>
      <w:r w:rsidR="00EF642E">
        <w:rPr>
          <w:rFonts w:cs="Times New Roman"/>
          <w:i/>
          <w:iCs/>
        </w:rPr>
        <w:t xml:space="preserve"> </w:t>
      </w:r>
      <w:r w:rsidR="00EF642E" w:rsidRPr="00EF642E">
        <w:rPr>
          <w:rFonts w:cs="Times New Roman"/>
          <w:i/>
          <w:iCs/>
        </w:rPr>
        <w:t>mentre il giusto vivrà per la sua fede</w:t>
      </w:r>
      <w:r>
        <w:rPr>
          <w:rFonts w:cs="Times New Roman"/>
        </w:rPr>
        <w:t>»</w:t>
      </w:r>
      <w:r w:rsidR="00EF642E">
        <w:rPr>
          <w:rFonts w:cs="Times New Roman"/>
        </w:rPr>
        <w:t xml:space="preserve"> (Ab 2,2-3).</w:t>
      </w:r>
    </w:p>
    <w:p w14:paraId="58C69C13" w14:textId="77777777" w:rsidR="00A07BAB" w:rsidRDefault="00A07BAB" w:rsidP="000C2D59">
      <w:pPr>
        <w:spacing w:after="0"/>
        <w:rPr>
          <w:rFonts w:cs="Times New Roman"/>
        </w:rPr>
      </w:pPr>
    </w:p>
    <w:p w14:paraId="3E3B391E" w14:textId="18329AA8" w:rsidR="00CE5ABA" w:rsidRDefault="00EF642E" w:rsidP="000C2D59">
      <w:pPr>
        <w:spacing w:after="0"/>
      </w:pPr>
      <w:r>
        <w:rPr>
          <w:rFonts w:cs="Times New Roman"/>
        </w:rPr>
        <w:t>Certo, in questi giorni così oscuri</w:t>
      </w:r>
      <w:r w:rsidR="00A82380">
        <w:rPr>
          <w:rFonts w:cs="Times New Roman"/>
        </w:rPr>
        <w:t xml:space="preserve"> </w:t>
      </w:r>
      <w:r>
        <w:rPr>
          <w:rFonts w:cs="Times New Roman"/>
        </w:rPr>
        <w:t xml:space="preserve">avvertiamo la nostra impotenza e il nostro sgomento e siamo tentati di abbassare la braccia, di chiuderci in un silenzio sterile e complice, pensando che non possiamo fare nulla, che intanto i potenti seguono sempre la logica cinica degli interessi e della forza. Ma come uomini e donne che hanno un cuore vivo, come credenti che sperano nella fedeltà di Dio, vogliamo anche noi metterci di sentinella, come il profeta, per ascoltare la promessa del Signore che non dimentica il grido dei poveri e degli oppressi e che non può lasciare l’ultima parola al male e alla morte, </w:t>
      </w:r>
      <w:r w:rsidR="00084360">
        <w:rPr>
          <w:rFonts w:cs="Times New Roman"/>
        </w:rPr>
        <w:t xml:space="preserve"> e anche</w:t>
      </w:r>
      <w:r w:rsidR="00CE5ABA">
        <w:rPr>
          <w:rFonts w:cs="Times New Roman"/>
        </w:rPr>
        <w:t xml:space="preserve"> per ascoltare il grido</w:t>
      </w:r>
      <w:r w:rsidR="00A07BAB">
        <w:rPr>
          <w:rFonts w:cs="Times New Roman"/>
        </w:rPr>
        <w:t xml:space="preserve"> e il pianto</w:t>
      </w:r>
      <w:r w:rsidR="00CE5ABA">
        <w:rPr>
          <w:rFonts w:cs="Times New Roman"/>
        </w:rPr>
        <w:t xml:space="preserve"> del popolo</w:t>
      </w:r>
      <w:r w:rsidR="00A07BAB">
        <w:rPr>
          <w:rFonts w:cs="Times New Roman"/>
        </w:rPr>
        <w:t xml:space="preserve"> palestinese, dell</w:t>
      </w:r>
      <w:r w:rsidR="003A1749">
        <w:rPr>
          <w:rFonts w:cs="Times New Roman"/>
        </w:rPr>
        <w:t>e</w:t>
      </w:r>
      <w:r w:rsidR="00A07BAB">
        <w:rPr>
          <w:rFonts w:cs="Times New Roman"/>
        </w:rPr>
        <w:t xml:space="preserve"> mamme senza latte per i piccoli, dei bambini affamati e feriti, dei vecchi che vagano tra le macerie, degli ostaggi israeliani detenuti in condizioni disumane</w:t>
      </w:r>
      <w:r w:rsidR="00CE5ABA">
        <w:rPr>
          <w:rFonts w:cs="Times New Roman"/>
        </w:rPr>
        <w:t xml:space="preserve">, </w:t>
      </w:r>
      <w:r w:rsidR="00084360">
        <w:rPr>
          <w:rFonts w:cs="Times New Roman"/>
        </w:rPr>
        <w:t xml:space="preserve">per non chiudere gli occhi e il cuore di fronte a ciò che sta accadendo, </w:t>
      </w:r>
      <w:r w:rsidR="00084360">
        <w:rPr>
          <w:rFonts w:cs="Times New Roman"/>
        </w:rPr>
        <w:lastRenderedPageBreak/>
        <w:t>per alzare la nostra voce contro l’indifferenza e contro la sordità colpevole dei responsabili dei popoli</w:t>
      </w:r>
      <w:r w:rsidR="00A534D6">
        <w:rPr>
          <w:rFonts w:cs="Times New Roman"/>
        </w:rPr>
        <w:t xml:space="preserve"> e delle nazioni</w:t>
      </w:r>
      <w:r w:rsidR="00A07BAB">
        <w:rPr>
          <w:rFonts w:cs="Times New Roman"/>
        </w:rPr>
        <w:t xml:space="preserve">, per riconoscere e sostenere l’opera dei miti e degli operatori di pace. Se, come sentinelle, tendiamo gli orecchi e apriamo gli occhi, ci accorgiamo che anche </w:t>
      </w:r>
      <w:r w:rsidR="003A1749">
        <w:rPr>
          <w:rFonts w:cs="Times New Roman"/>
        </w:rPr>
        <w:t>là</w:t>
      </w:r>
      <w:r w:rsidR="00A07BAB">
        <w:rPr>
          <w:rFonts w:cs="Times New Roman"/>
        </w:rPr>
        <w:t xml:space="preserve"> dove sembra trionfare la follia della violenza, ci sono germogli di bene che si fanno strada tra coloro che non restano prigionieri dell’odio al nemico e iniziano percorsi di riconciliazione, si guardano negli occhi, condividono l’esperienza vissuta di un lutto e di una perdita, provocata da membri dell’altro popolo, ebreo o palestinese.</w:t>
      </w:r>
    </w:p>
    <w:p w14:paraId="57AB18CF" w14:textId="4A14F845" w:rsidR="00E8737E" w:rsidRDefault="006C17D6" w:rsidP="000C2D59">
      <w:pPr>
        <w:spacing w:after="0"/>
        <w:rPr>
          <w:rFonts w:cs="Times New Roman"/>
        </w:rPr>
      </w:pPr>
      <w:r>
        <w:t xml:space="preserve">Un segno di speranza è la piccola comunità cristiana di Gaza: i sacerdoti con le suore Missionarie della Carità hanno deciso di rimanere per assistere malati e fragili che non sono in condizioni di </w:t>
      </w:r>
      <w:r w:rsidR="003A1749">
        <w:t>muoversi</w:t>
      </w:r>
      <w:r>
        <w:t xml:space="preserve">. Così </w:t>
      </w:r>
      <w:r w:rsidR="003A1749">
        <w:t>in un articolo si parla di</w:t>
      </w:r>
      <w:r>
        <w:t xml:space="preserve"> padre Romanelli che in questi giorni ha ricevuto più chiamate da Papa Leone: </w:t>
      </w:r>
      <w:r w:rsidR="009978CA">
        <w:rPr>
          <w:rFonts w:cs="Times New Roman"/>
        </w:rPr>
        <w:t>«</w:t>
      </w:r>
      <w:r w:rsidR="009978CA" w:rsidRPr="009978CA">
        <w:rPr>
          <w:rFonts w:cs="Times New Roman"/>
        </w:rPr>
        <w:t xml:space="preserve">Fin dai primi ordini d’evacuazione l’argentino Romanelli e il suo piccolo popolo hanno deciso che sarebbero restati. </w:t>
      </w:r>
      <w:proofErr w:type="gramStart"/>
      <w:r w:rsidR="009978CA" w:rsidRPr="009978CA">
        <w:rPr>
          <w:rFonts w:cs="Times New Roman"/>
        </w:rPr>
        <w:t>“</w:t>
      </w:r>
      <w:r w:rsidR="009978CA" w:rsidRPr="00B265B6">
        <w:rPr>
          <w:rFonts w:cs="Times New Roman"/>
          <w:i/>
          <w:iCs/>
          <w:lang w:val="es-ES"/>
        </w:rPr>
        <w:t>Nosotros seguimos</w:t>
      </w:r>
      <w:r w:rsidR="009978CA" w:rsidRPr="00B265B6">
        <w:rPr>
          <w:rFonts w:cs="Times New Roman"/>
          <w:lang w:val="es-ES"/>
        </w:rPr>
        <w:t>”</w:t>
      </w:r>
      <w:r w:rsidR="009978CA" w:rsidRPr="00B265B6">
        <w:rPr>
          <w:rFonts w:cs="Times New Roman"/>
          <w:lang w:val="es-ES"/>
        </w:rPr>
        <w:t>,</w:t>
      </w:r>
      <w:proofErr w:type="gramEnd"/>
      <w:r w:rsidR="009978CA" w:rsidRPr="009978CA">
        <w:rPr>
          <w:rFonts w:cs="Times New Roman"/>
        </w:rPr>
        <w:t xml:space="preserve"> ha detto nei primi giorni di agosto, </w:t>
      </w:r>
      <w:r w:rsidR="009978CA">
        <w:rPr>
          <w:rFonts w:cs="Times New Roman"/>
        </w:rPr>
        <w:t>“</w:t>
      </w:r>
      <w:r w:rsidR="009978CA" w:rsidRPr="009978CA">
        <w:rPr>
          <w:rFonts w:cs="Times New Roman"/>
        </w:rPr>
        <w:t>noi continuiamo, abbiamo la Croce, la Croce che sta attraversando tutto questo popolo</w:t>
      </w:r>
      <w:r w:rsidR="009978CA">
        <w:rPr>
          <w:rFonts w:cs="Times New Roman"/>
        </w:rPr>
        <w:t>”</w:t>
      </w:r>
      <w:r w:rsidR="009978CA" w:rsidRPr="009978CA">
        <w:rPr>
          <w:rFonts w:cs="Times New Roman"/>
        </w:rPr>
        <w:t>.</w:t>
      </w:r>
      <w:r w:rsidR="009978CA">
        <w:rPr>
          <w:rFonts w:cs="Times New Roman"/>
        </w:rPr>
        <w:t xml:space="preserve"> </w:t>
      </w:r>
      <w:r w:rsidR="009978CA" w:rsidRPr="009978CA">
        <w:rPr>
          <w:rFonts w:cs="Times New Roman"/>
        </w:rPr>
        <w:t xml:space="preserve">È l’eroismo involontario della mite innocenza, la scelta che guarda alle radici e al cielo, oltre le disumane ragioni della Storia. </w:t>
      </w:r>
      <w:r w:rsidR="009978CA">
        <w:rPr>
          <w:rFonts w:cs="Times New Roman"/>
        </w:rPr>
        <w:t>“</w:t>
      </w:r>
      <w:r w:rsidR="009978CA" w:rsidRPr="009978CA">
        <w:rPr>
          <w:rFonts w:cs="Times New Roman"/>
        </w:rPr>
        <w:t xml:space="preserve">Noi continuiamo a pregare, a lavorare per la pace, ad avere cura degli anziani e dei bambini con l’aiuto delle suore di Madre Teresa. Può sembrare inspiegabile, ma cerchiamo di mantenere le nostre attività con i fanciulli, cantiamo con loro, giochiamo con loro, proviamo a diminuire gli effetti terribili di questa guerra», spiega abuna, “padre nostro”, Romanelli. A 400 metri le esplosioni, i traccianti dei missili nell’azzurro, le nuvole di fumo e le grida. Dentro il coro dello </w:t>
      </w:r>
      <w:proofErr w:type="spellStart"/>
      <w:r w:rsidR="009978CA" w:rsidRPr="009978CA">
        <w:rPr>
          <w:rFonts w:cs="Times New Roman"/>
          <w:i/>
          <w:iCs/>
        </w:rPr>
        <w:t>Stabat</w:t>
      </w:r>
      <w:proofErr w:type="spellEnd"/>
      <w:r w:rsidR="009978CA" w:rsidRPr="009978CA">
        <w:rPr>
          <w:rFonts w:cs="Times New Roman"/>
          <w:i/>
          <w:iCs/>
        </w:rPr>
        <w:t xml:space="preserve"> Mater,</w:t>
      </w:r>
      <w:r w:rsidR="009978CA" w:rsidRPr="009978CA">
        <w:rPr>
          <w:rFonts w:cs="Times New Roman"/>
        </w:rPr>
        <w:t xml:space="preserve"> le Messe al buio celebrate con la luce dei telefoni o delle candele, il volto sorridente dei bambini. Un’isola dello spirito assediata dalla barbarie</w:t>
      </w:r>
      <w:r w:rsidR="009978CA" w:rsidRPr="009978CA">
        <w:rPr>
          <w:rFonts w:cs="Times New Roman"/>
        </w:rPr>
        <w:t>»</w:t>
      </w:r>
      <w:r w:rsidR="009978CA">
        <w:rPr>
          <w:rFonts w:cs="Times New Roman"/>
        </w:rPr>
        <w:t xml:space="preserve"> (Da </w:t>
      </w:r>
      <w:r w:rsidR="009978CA">
        <w:rPr>
          <w:rFonts w:cs="Times New Roman"/>
          <w:i/>
          <w:iCs/>
        </w:rPr>
        <w:t>Avvenire</w:t>
      </w:r>
      <w:r w:rsidR="009978CA">
        <w:rPr>
          <w:rFonts w:cs="Times New Roman"/>
        </w:rPr>
        <w:t>, 24/09/2025).</w:t>
      </w:r>
    </w:p>
    <w:p w14:paraId="51265083" w14:textId="0B3FFA38" w:rsidR="00B265B6" w:rsidRDefault="00B265B6" w:rsidP="000C2D59">
      <w:pPr>
        <w:spacing w:after="0"/>
        <w:rPr>
          <w:rFonts w:cs="Times New Roman"/>
        </w:rPr>
      </w:pPr>
      <w:r>
        <w:rPr>
          <w:rFonts w:cs="Times New Roman"/>
        </w:rPr>
        <w:t xml:space="preserve">Con la nostra povera preghiera, con le offerte che abbiamo fatto avere al cardinale Pizzaballa, patriarca latino di Gerusalemme, con gesti di sensibilizzazione e di richiamo all’opinione pubblica, noi </w:t>
      </w:r>
      <w:r w:rsidR="003A1749">
        <w:rPr>
          <w:rFonts w:cs="Times New Roman"/>
        </w:rPr>
        <w:t xml:space="preserve">vogliamo e </w:t>
      </w:r>
      <w:r>
        <w:rPr>
          <w:rFonts w:cs="Times New Roman"/>
        </w:rPr>
        <w:t xml:space="preserve">cerchiamo di sostenere il popolo palestinese di Gaza, </w:t>
      </w:r>
      <w:r w:rsidR="00C467CA">
        <w:rPr>
          <w:rFonts w:cs="Times New Roman"/>
        </w:rPr>
        <w:t>sentendoci vicini alla piccola ed eroica comunità cristiana – sono solo 500 persone – che offrono aiuto a molte famiglie intrappolate nell’inferno della guerra.</w:t>
      </w:r>
    </w:p>
    <w:p w14:paraId="4CE357D9" w14:textId="77777777" w:rsidR="00C467CA" w:rsidRDefault="00C467CA" w:rsidP="000C2D59">
      <w:pPr>
        <w:spacing w:after="0"/>
        <w:rPr>
          <w:rFonts w:cs="Times New Roman"/>
        </w:rPr>
      </w:pPr>
    </w:p>
    <w:p w14:paraId="56FF39C2" w14:textId="7006C15B" w:rsidR="00C467CA" w:rsidRDefault="00A4481D" w:rsidP="000C2D59">
      <w:pPr>
        <w:spacing w:after="0"/>
        <w:rPr>
          <w:rFonts w:cs="Times New Roman"/>
        </w:rPr>
      </w:pPr>
      <w:r>
        <w:rPr>
          <w:rFonts w:cs="Times New Roman"/>
        </w:rPr>
        <w:t>Infine, carissimi amici, essere di sentinella significa farsi voce della verità e della giustizia e non avere paura di richiamare i responsabili di una tale tragedia: le autorità d’Israele, i membri di Hamas che hanno compiuto l’orribile eccidio del 7 ottobre 2023 e tengono prigionieri gli ostaggi rimasti nelle loro mani, ma anche gli stati e le nazioni che potrebbero agire di più per porre fine al massacro d’innocenti. Così il profeta</w:t>
      </w:r>
      <w:r w:rsidR="00DA2065">
        <w:rPr>
          <w:rFonts w:cs="Times New Roman"/>
        </w:rPr>
        <w:t>, in nome del Dio santo e giusto,</w:t>
      </w:r>
      <w:r>
        <w:rPr>
          <w:rFonts w:cs="Times New Roman"/>
        </w:rPr>
        <w:t xml:space="preserve"> lancia imprecazioni contro chi accumula ricchezze – oggi con la vendita di arm</w:t>
      </w:r>
      <w:r w:rsidR="00EE1DE5">
        <w:rPr>
          <w:rFonts w:cs="Times New Roman"/>
        </w:rPr>
        <w:t>i e forse domani, con l’ignobile trasformazione delle macerie di Gaza in resort turistici di lusso!</w:t>
      </w:r>
      <w:r>
        <w:rPr>
          <w:rFonts w:cs="Times New Roman"/>
        </w:rPr>
        <w:t xml:space="preserve"> -, contro chi saccheggia</w:t>
      </w:r>
      <w:r w:rsidR="00DA2065">
        <w:rPr>
          <w:rFonts w:cs="Times New Roman"/>
        </w:rPr>
        <w:t xml:space="preserve">, </w:t>
      </w:r>
      <w:r>
        <w:rPr>
          <w:rFonts w:cs="Times New Roman"/>
        </w:rPr>
        <w:t>devast</w:t>
      </w:r>
      <w:r w:rsidR="00DA2065">
        <w:rPr>
          <w:rFonts w:cs="Times New Roman"/>
        </w:rPr>
        <w:t>a, versa</w:t>
      </w:r>
      <w:r>
        <w:rPr>
          <w:rFonts w:cs="Times New Roman"/>
        </w:rPr>
        <w:t xml:space="preserve"> sangue innocente e avverte: </w:t>
      </w:r>
      <w:r w:rsidR="006D1C6B">
        <w:rPr>
          <w:rFonts w:cs="Times New Roman"/>
        </w:rPr>
        <w:t>«</w:t>
      </w:r>
      <w:r w:rsidR="006D1C6B" w:rsidRPr="006D1C6B">
        <w:rPr>
          <w:rFonts w:cs="Times New Roman"/>
          <w:i/>
          <w:iCs/>
        </w:rPr>
        <w:t>Guai a chi</w:t>
      </w:r>
      <w:r w:rsidR="006D1C6B">
        <w:rPr>
          <w:rFonts w:cs="Times New Roman"/>
          <w:i/>
          <w:iCs/>
        </w:rPr>
        <w:t xml:space="preserve"> </w:t>
      </w:r>
      <w:r w:rsidR="006D1C6B" w:rsidRPr="006D1C6B">
        <w:rPr>
          <w:rFonts w:cs="Times New Roman"/>
          <w:i/>
          <w:iCs/>
        </w:rPr>
        <w:t>costruisce una città sul sangue,</w:t>
      </w:r>
      <w:r w:rsidR="006D1C6B">
        <w:rPr>
          <w:rFonts w:cs="Times New Roman"/>
          <w:i/>
          <w:iCs/>
        </w:rPr>
        <w:t xml:space="preserve"> </w:t>
      </w:r>
      <w:r w:rsidR="006D1C6B" w:rsidRPr="006D1C6B">
        <w:rPr>
          <w:rFonts w:cs="Times New Roman"/>
          <w:i/>
          <w:iCs/>
        </w:rPr>
        <w:t>ne pone le fondamenta sull</w:t>
      </w:r>
      <w:r w:rsidR="006D1C6B">
        <w:rPr>
          <w:rFonts w:cs="Times New Roman"/>
          <w:i/>
          <w:iCs/>
        </w:rPr>
        <w:t>’</w:t>
      </w:r>
      <w:r w:rsidR="006D1C6B" w:rsidRPr="006D1C6B">
        <w:rPr>
          <w:rFonts w:cs="Times New Roman"/>
          <w:i/>
          <w:iCs/>
        </w:rPr>
        <w:t>iniquità</w:t>
      </w:r>
      <w:r w:rsidR="006D1C6B">
        <w:rPr>
          <w:rFonts w:cs="Times New Roman"/>
        </w:rPr>
        <w:t>» (Ab 2,12).</w:t>
      </w:r>
    </w:p>
    <w:p w14:paraId="63D50F43" w14:textId="57A12905" w:rsidR="006D1C6B" w:rsidRDefault="006D1C6B" w:rsidP="000C2D59">
      <w:pPr>
        <w:spacing w:after="0"/>
        <w:rPr>
          <w:rFonts w:cs="Times New Roman"/>
        </w:rPr>
      </w:pPr>
      <w:r>
        <w:rPr>
          <w:rFonts w:cs="Times New Roman"/>
        </w:rPr>
        <w:t>Israele</w:t>
      </w:r>
      <w:r w:rsidR="00FA588A">
        <w:rPr>
          <w:rFonts w:cs="Times New Roman"/>
        </w:rPr>
        <w:t xml:space="preserve"> è stato vittima del</w:t>
      </w:r>
      <w:r>
        <w:rPr>
          <w:rFonts w:cs="Times New Roman"/>
        </w:rPr>
        <w:t xml:space="preserve">la violenza inumana del regime nazista che ha pianificato freddamente lo sterminio </w:t>
      </w:r>
      <w:r w:rsidR="00DA2065">
        <w:rPr>
          <w:rFonts w:cs="Times New Roman"/>
        </w:rPr>
        <w:t>degli ebrei nel cuore dell’Europa, un regime costruito sul sangue e che è crollato, lasciando dietro di sé macerie e morte</w:t>
      </w:r>
      <w:r w:rsidR="00FA588A">
        <w:rPr>
          <w:rFonts w:cs="Times New Roman"/>
        </w:rPr>
        <w:t xml:space="preserve">: per questo </w:t>
      </w:r>
      <w:r w:rsidR="00DA2065">
        <w:rPr>
          <w:rFonts w:cs="Times New Roman"/>
        </w:rPr>
        <w:t>dovrebbe provare orrore a una politica che di fatto tende ad annullare il popolo palestinese, privandolo di una terra, provocando migliaia di morti d’innocenti pur di perseguire i terroristi di Hamas, costringendo la popolazione alla fuga, all’esilio forzato!</w:t>
      </w:r>
    </w:p>
    <w:p w14:paraId="5F349776" w14:textId="6700CE04" w:rsidR="00FA588A" w:rsidRDefault="00FA588A" w:rsidP="000C2D59">
      <w:pPr>
        <w:spacing w:after="0"/>
        <w:rPr>
          <w:rFonts w:cs="Times New Roman"/>
        </w:rPr>
      </w:pPr>
      <w:r>
        <w:rPr>
          <w:rFonts w:cs="Times New Roman"/>
        </w:rPr>
        <w:t>Noi vogliamo essere sentinelle nella notte che sembra avanzare in questi tempi, facendo nostre le parole accorate del Santo Padre, pronunciate all’</w:t>
      </w:r>
      <w:r>
        <w:rPr>
          <w:rFonts w:cs="Times New Roman"/>
          <w:i/>
          <w:iCs/>
        </w:rPr>
        <w:t xml:space="preserve">Angelus </w:t>
      </w:r>
      <w:r>
        <w:rPr>
          <w:rFonts w:cs="Times New Roman"/>
        </w:rPr>
        <w:t xml:space="preserve">di domenica scorsa: </w:t>
      </w:r>
      <w:r w:rsidR="00A07356">
        <w:rPr>
          <w:rFonts w:cs="Times New Roman"/>
        </w:rPr>
        <w:t>«</w:t>
      </w:r>
      <w:r w:rsidR="00A07356" w:rsidRPr="00A07356">
        <w:rPr>
          <w:rFonts w:cs="Times New Roman"/>
        </w:rPr>
        <w:t>Mi rivolgo anzitutto ai rappresentanti di diverse Associazioni cattoliche, impegnate nella solidarietà con la popolazione della Striscia di Gaza. Con voi e con i Pastori delle Chiese in Terra Santa ripeto: non c’è futuro basato sulla violenza, sull’esilio forzato, sulla vendetta. I popoli hanno bisogno di pace: chi li ama veramente, lavora per la pace</w:t>
      </w:r>
      <w:r w:rsidR="00A07356">
        <w:rPr>
          <w:rFonts w:cs="Times New Roman"/>
        </w:rPr>
        <w:t>»</w:t>
      </w:r>
      <w:r w:rsidR="00BD7810">
        <w:rPr>
          <w:rFonts w:cs="Times New Roman"/>
        </w:rPr>
        <w:t>.</w:t>
      </w:r>
    </w:p>
    <w:p w14:paraId="1AAA328E" w14:textId="77777777" w:rsidR="00BD7810" w:rsidRDefault="00BD7810" w:rsidP="000C2D59">
      <w:pPr>
        <w:spacing w:after="0"/>
        <w:rPr>
          <w:rFonts w:cs="Times New Roman"/>
        </w:rPr>
      </w:pPr>
    </w:p>
    <w:p w14:paraId="67C71660" w14:textId="26AA03A6" w:rsidR="00BD7810" w:rsidRPr="00FA588A" w:rsidRDefault="00BD7810" w:rsidP="000C2D59">
      <w:pPr>
        <w:spacing w:after="0"/>
      </w:pPr>
      <w:r>
        <w:rPr>
          <w:rFonts w:cs="Times New Roman"/>
        </w:rPr>
        <w:t>Sta a noi essere sentinelle del mattino, coscienti che la notte non è infinita e che</w:t>
      </w:r>
      <w:r w:rsidR="00EE1DE5">
        <w:rPr>
          <w:rFonts w:cs="Times New Roman"/>
        </w:rPr>
        <w:t xml:space="preserve"> </w:t>
      </w:r>
      <w:r>
        <w:rPr>
          <w:rFonts w:cs="Times New Roman"/>
        </w:rPr>
        <w:t xml:space="preserve">sanno vedere i segni, pur flebili, della speranza, diventando operatori di pace là dove viviamo: </w:t>
      </w:r>
      <w:r>
        <w:rPr>
          <w:rFonts w:cs="Times New Roman"/>
        </w:rPr>
        <w:t>«</w:t>
      </w:r>
      <w:r>
        <w:rPr>
          <w:rFonts w:cs="Times New Roman"/>
          <w:i/>
          <w:iCs/>
        </w:rPr>
        <w:t>“</w:t>
      </w:r>
      <w:r w:rsidRPr="00BD7810">
        <w:rPr>
          <w:rFonts w:cs="Times New Roman"/>
          <w:i/>
          <w:iCs/>
        </w:rPr>
        <w:t>Sentinella, quanto resta della notte?</w:t>
      </w:r>
      <w:r>
        <w:rPr>
          <w:rFonts w:cs="Times New Roman"/>
          <w:i/>
          <w:iCs/>
        </w:rPr>
        <w:t xml:space="preserve"> </w:t>
      </w:r>
      <w:r w:rsidRPr="00BD7810">
        <w:rPr>
          <w:rFonts w:cs="Times New Roman"/>
          <w:i/>
          <w:iCs/>
        </w:rPr>
        <w:t>Sentinella, quanto resta</w:t>
      </w:r>
      <w:r>
        <w:rPr>
          <w:rFonts w:cs="Times New Roman"/>
          <w:i/>
          <w:iCs/>
        </w:rPr>
        <w:t xml:space="preserve"> </w:t>
      </w:r>
      <w:r w:rsidRPr="00BD7810">
        <w:rPr>
          <w:rFonts w:cs="Times New Roman"/>
          <w:i/>
          <w:iCs/>
        </w:rPr>
        <w:t>della notte?</w:t>
      </w:r>
      <w:r>
        <w:rPr>
          <w:rFonts w:cs="Times New Roman"/>
          <w:i/>
          <w:iCs/>
        </w:rPr>
        <w:t>”</w:t>
      </w:r>
      <w:r w:rsidRPr="00BD7810">
        <w:rPr>
          <w:rFonts w:cs="Times New Roman"/>
          <w:i/>
          <w:iCs/>
        </w:rPr>
        <w:t>.</w:t>
      </w:r>
      <w:r>
        <w:rPr>
          <w:rFonts w:cs="Times New Roman"/>
          <w:i/>
          <w:iCs/>
        </w:rPr>
        <w:t xml:space="preserve"> </w:t>
      </w:r>
      <w:r w:rsidRPr="00BD7810">
        <w:rPr>
          <w:rFonts w:cs="Times New Roman"/>
          <w:i/>
          <w:iCs/>
        </w:rPr>
        <w:t>La sentinella risponde:</w:t>
      </w:r>
      <w:r>
        <w:rPr>
          <w:rFonts w:cs="Times New Roman"/>
          <w:i/>
          <w:iCs/>
        </w:rPr>
        <w:t xml:space="preserve"> “</w:t>
      </w:r>
      <w:r w:rsidRPr="00BD7810">
        <w:rPr>
          <w:rFonts w:cs="Times New Roman"/>
          <w:i/>
          <w:iCs/>
        </w:rPr>
        <w:t>Viene il mattino, poi anche la notte;</w:t>
      </w:r>
      <w:r>
        <w:rPr>
          <w:rFonts w:cs="Times New Roman"/>
          <w:i/>
          <w:iCs/>
        </w:rPr>
        <w:t xml:space="preserve"> </w:t>
      </w:r>
      <w:r w:rsidRPr="00BD7810">
        <w:rPr>
          <w:rFonts w:cs="Times New Roman"/>
          <w:i/>
          <w:iCs/>
        </w:rPr>
        <w:t>se volete domandare,</w:t>
      </w:r>
      <w:r>
        <w:rPr>
          <w:rFonts w:cs="Times New Roman"/>
          <w:i/>
          <w:iCs/>
        </w:rPr>
        <w:t xml:space="preserve"> </w:t>
      </w:r>
      <w:r w:rsidRPr="00BD7810">
        <w:rPr>
          <w:rFonts w:cs="Times New Roman"/>
          <w:i/>
          <w:iCs/>
        </w:rPr>
        <w:t>domandate,</w:t>
      </w:r>
      <w:r>
        <w:rPr>
          <w:rFonts w:cs="Times New Roman"/>
          <w:i/>
          <w:iCs/>
        </w:rPr>
        <w:t xml:space="preserve"> </w:t>
      </w:r>
      <w:r w:rsidRPr="00BD7810">
        <w:rPr>
          <w:rFonts w:cs="Times New Roman"/>
          <w:i/>
          <w:iCs/>
        </w:rPr>
        <w:t>convertitevi, venite!</w:t>
      </w:r>
      <w:r>
        <w:rPr>
          <w:rFonts w:cs="Times New Roman"/>
          <w:i/>
          <w:iCs/>
        </w:rPr>
        <w:t>”</w:t>
      </w:r>
      <w:r>
        <w:rPr>
          <w:rFonts w:cs="Times New Roman"/>
        </w:rPr>
        <w:t>» (</w:t>
      </w:r>
      <w:proofErr w:type="spellStart"/>
      <w:r>
        <w:rPr>
          <w:rFonts w:cs="Times New Roman"/>
        </w:rPr>
        <w:t>Is</w:t>
      </w:r>
      <w:proofErr w:type="spellEnd"/>
      <w:r>
        <w:rPr>
          <w:rFonts w:cs="Times New Roman"/>
        </w:rPr>
        <w:t xml:space="preserve"> 21,11-12). Amen.</w:t>
      </w:r>
    </w:p>
    <w:sectPr w:rsidR="00BD7810" w:rsidRPr="00FA58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59"/>
    <w:rsid w:val="00084360"/>
    <w:rsid w:val="000C2D59"/>
    <w:rsid w:val="000F2C2F"/>
    <w:rsid w:val="001E1DD6"/>
    <w:rsid w:val="002F254A"/>
    <w:rsid w:val="003A1749"/>
    <w:rsid w:val="00417C5E"/>
    <w:rsid w:val="0047497E"/>
    <w:rsid w:val="00494AB3"/>
    <w:rsid w:val="004955A9"/>
    <w:rsid w:val="006C17D6"/>
    <w:rsid w:val="006D1C6B"/>
    <w:rsid w:val="00815A2A"/>
    <w:rsid w:val="00867A9C"/>
    <w:rsid w:val="00945C78"/>
    <w:rsid w:val="009978CA"/>
    <w:rsid w:val="00A07356"/>
    <w:rsid w:val="00A07BAB"/>
    <w:rsid w:val="00A4481D"/>
    <w:rsid w:val="00A534D6"/>
    <w:rsid w:val="00A7276E"/>
    <w:rsid w:val="00A82380"/>
    <w:rsid w:val="00B265B6"/>
    <w:rsid w:val="00B30A25"/>
    <w:rsid w:val="00B95FCE"/>
    <w:rsid w:val="00BD7810"/>
    <w:rsid w:val="00C13B78"/>
    <w:rsid w:val="00C467CA"/>
    <w:rsid w:val="00C46CF4"/>
    <w:rsid w:val="00C67C5E"/>
    <w:rsid w:val="00CE5ABA"/>
    <w:rsid w:val="00DA2065"/>
    <w:rsid w:val="00E8737E"/>
    <w:rsid w:val="00EE1DE5"/>
    <w:rsid w:val="00EF642E"/>
    <w:rsid w:val="00F57D7F"/>
    <w:rsid w:val="00FA5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9680B32"/>
  <w15:chartTrackingRefBased/>
  <w15:docId w15:val="{85132D33-E2D6-A942-B486-2923B8B2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D59"/>
    <w:pPr>
      <w:spacing w:line="240" w:lineRule="auto"/>
      <w:jc w:val="both"/>
    </w:pPr>
    <w:rPr>
      <w:rFonts w:ascii="Times New Roman" w:hAnsi="Times New Roman"/>
    </w:rPr>
  </w:style>
  <w:style w:type="paragraph" w:styleId="Titolo1">
    <w:name w:val="heading 1"/>
    <w:basedOn w:val="Normale"/>
    <w:next w:val="Normale"/>
    <w:link w:val="Titolo1Carattere"/>
    <w:uiPriority w:val="9"/>
    <w:qFormat/>
    <w:rsid w:val="000C2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C2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C2D5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C2D5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C2D5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C2D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2D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2D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2D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D5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C2D5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C2D5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C2D5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C2D5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C2D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2D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2D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2D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2D5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2D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2D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2D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2D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2D59"/>
    <w:rPr>
      <w:i/>
      <w:iCs/>
      <w:color w:val="404040" w:themeColor="text1" w:themeTint="BF"/>
    </w:rPr>
  </w:style>
  <w:style w:type="paragraph" w:styleId="Paragrafoelenco">
    <w:name w:val="List Paragraph"/>
    <w:basedOn w:val="Normale"/>
    <w:uiPriority w:val="34"/>
    <w:qFormat/>
    <w:rsid w:val="000C2D59"/>
    <w:pPr>
      <w:ind w:left="720"/>
      <w:contextualSpacing/>
    </w:pPr>
  </w:style>
  <w:style w:type="character" w:styleId="Enfasiintensa">
    <w:name w:val="Intense Emphasis"/>
    <w:basedOn w:val="Carpredefinitoparagrafo"/>
    <w:uiPriority w:val="21"/>
    <w:qFormat/>
    <w:rsid w:val="000C2D59"/>
    <w:rPr>
      <w:i/>
      <w:iCs/>
      <w:color w:val="0F4761" w:themeColor="accent1" w:themeShade="BF"/>
    </w:rPr>
  </w:style>
  <w:style w:type="paragraph" w:styleId="Citazioneintensa">
    <w:name w:val="Intense Quote"/>
    <w:basedOn w:val="Normale"/>
    <w:next w:val="Normale"/>
    <w:link w:val="CitazioneintensaCarattere"/>
    <w:uiPriority w:val="30"/>
    <w:qFormat/>
    <w:rsid w:val="000C2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C2D59"/>
    <w:rPr>
      <w:i/>
      <w:iCs/>
      <w:color w:val="0F4761" w:themeColor="accent1" w:themeShade="BF"/>
    </w:rPr>
  </w:style>
  <w:style w:type="character" w:styleId="Riferimentointenso">
    <w:name w:val="Intense Reference"/>
    <w:basedOn w:val="Carpredefinitoparagrafo"/>
    <w:uiPriority w:val="32"/>
    <w:qFormat/>
    <w:rsid w:val="000C2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1356</Words>
  <Characters>7735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54</cp:revision>
  <dcterms:created xsi:type="dcterms:W3CDTF">2025-09-23T16:20:00Z</dcterms:created>
  <dcterms:modified xsi:type="dcterms:W3CDTF">2025-09-24T16:38:00Z</dcterms:modified>
</cp:coreProperties>
</file>