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D9B78" w14:textId="159FDF1B" w:rsidR="003B4A74" w:rsidRDefault="00FA40D6" w:rsidP="0037742F">
      <w:pPr>
        <w:jc w:val="both"/>
      </w:pPr>
      <w:r>
        <w:t>25° INCONTRO DI ASCOLTO,</w:t>
      </w:r>
      <w:r w:rsidR="0054299A">
        <w:t xml:space="preserve"> </w:t>
      </w:r>
      <w:r>
        <w:t>ADORAZIONE E PREGHIERA CON LE SCRITTURE</w:t>
      </w:r>
    </w:p>
    <w:p w14:paraId="425F0CE5" w14:textId="0046CF5E" w:rsidR="00A63CE9" w:rsidRPr="0024092B" w:rsidRDefault="00A63CE9" w:rsidP="0037742F">
      <w:pPr>
        <w:spacing w:after="0"/>
        <w:jc w:val="both"/>
        <w:rPr>
          <w:b/>
          <w:bCs/>
          <w:sz w:val="32"/>
          <w:szCs w:val="32"/>
        </w:rPr>
      </w:pPr>
      <w:r w:rsidRPr="0024092B">
        <w:rPr>
          <w:b/>
          <w:bCs/>
          <w:sz w:val="32"/>
          <w:szCs w:val="32"/>
        </w:rPr>
        <w:t>Il passaggio del Giordano</w:t>
      </w:r>
    </w:p>
    <w:p w14:paraId="7B73CBBF" w14:textId="77777777" w:rsidR="004267D2" w:rsidRPr="0024092B" w:rsidRDefault="004267D2" w:rsidP="0037742F">
      <w:pPr>
        <w:spacing w:after="0"/>
        <w:jc w:val="both"/>
        <w:rPr>
          <w:b/>
          <w:bCs/>
        </w:rPr>
      </w:pPr>
    </w:p>
    <w:p w14:paraId="5876216F" w14:textId="77777777" w:rsidR="004267D2" w:rsidRPr="004267D2" w:rsidRDefault="004267D2" w:rsidP="0037742F">
      <w:pPr>
        <w:spacing w:after="0"/>
        <w:jc w:val="both"/>
        <w:rPr>
          <w:i/>
          <w:iCs/>
        </w:rPr>
      </w:pPr>
      <w:r w:rsidRPr="004267D2">
        <w:rPr>
          <w:i/>
          <w:iCs/>
        </w:rPr>
        <w:t xml:space="preserve">… si accostarono a Gesù e lo svegliarono, dicendo: "Salvaci, Signore, siamo perduti!". </w:t>
      </w:r>
    </w:p>
    <w:p w14:paraId="20900373" w14:textId="77777777" w:rsidR="004267D2" w:rsidRPr="004267D2" w:rsidRDefault="004267D2" w:rsidP="0037742F">
      <w:pPr>
        <w:spacing w:after="0"/>
        <w:jc w:val="both"/>
        <w:rPr>
          <w:i/>
          <w:iCs/>
        </w:rPr>
      </w:pPr>
      <w:r w:rsidRPr="004267D2">
        <w:rPr>
          <w:i/>
          <w:iCs/>
        </w:rPr>
        <w:t xml:space="preserve">Ed egli disse loro: "Perché avete paura, gente di poca fede?". </w:t>
      </w:r>
    </w:p>
    <w:p w14:paraId="45DDF132" w14:textId="77777777" w:rsidR="004267D2" w:rsidRPr="004267D2" w:rsidRDefault="004267D2" w:rsidP="0037742F">
      <w:pPr>
        <w:spacing w:after="0"/>
        <w:jc w:val="both"/>
        <w:rPr>
          <w:i/>
          <w:iCs/>
        </w:rPr>
      </w:pPr>
      <w:r w:rsidRPr="004267D2">
        <w:rPr>
          <w:i/>
          <w:iCs/>
        </w:rPr>
        <w:t xml:space="preserve">Poi si alzò, minacciò i venti e il mare e ci fu grande bonaccia. Tutti, pieni di stupore, dicevano: </w:t>
      </w:r>
    </w:p>
    <w:p w14:paraId="49542B4C" w14:textId="19AABB3E" w:rsidR="00A63CE9" w:rsidRPr="004267D2" w:rsidRDefault="004267D2" w:rsidP="0037742F">
      <w:pPr>
        <w:spacing w:after="0"/>
        <w:jc w:val="both"/>
        <w:rPr>
          <w:vertAlign w:val="superscript"/>
        </w:rPr>
      </w:pPr>
      <w:r w:rsidRPr="004267D2">
        <w:rPr>
          <w:i/>
          <w:iCs/>
        </w:rPr>
        <w:t>"Chi è mai costui, che perfino i venti e il mare gli obbediscono?"</w:t>
      </w:r>
      <w:r>
        <w:t xml:space="preserve"> (Mt 8,25-27)</w:t>
      </w:r>
    </w:p>
    <w:p w14:paraId="1AF43C1F" w14:textId="77777777" w:rsidR="00A63CE9" w:rsidRDefault="00A63CE9" w:rsidP="0037742F">
      <w:pPr>
        <w:spacing w:after="0"/>
        <w:jc w:val="both"/>
      </w:pPr>
    </w:p>
    <w:p w14:paraId="6263097F" w14:textId="77777777" w:rsidR="00A63CE9" w:rsidRDefault="00A63CE9" w:rsidP="0037742F">
      <w:pPr>
        <w:spacing w:after="0"/>
        <w:jc w:val="both"/>
      </w:pPr>
    </w:p>
    <w:p w14:paraId="5D521226" w14:textId="68E45741" w:rsidR="00E06FFF" w:rsidRDefault="00E06FFF" w:rsidP="0037742F">
      <w:pPr>
        <w:spacing w:after="0"/>
        <w:jc w:val="both"/>
      </w:pPr>
      <w:r>
        <w:t>Traccia di commento</w:t>
      </w:r>
    </w:p>
    <w:p w14:paraId="308F278E" w14:textId="00578184" w:rsidR="00824194" w:rsidRDefault="00FA40D6" w:rsidP="0037742F">
      <w:pPr>
        <w:spacing w:after="0"/>
        <w:jc w:val="both"/>
      </w:pPr>
      <w:r>
        <w:t>I</w:t>
      </w:r>
      <w:r w:rsidR="00824194">
        <w:t>n questi incontri stiamo seguendo il popolo d’Israele nel s</w:t>
      </w:r>
      <w:r w:rsidR="00C57F9D">
        <w:t>uo cammino attraverso il deserto, l’abbiamo accompagnato sul monte Nebo</w:t>
      </w:r>
      <w:r>
        <w:t>,</w:t>
      </w:r>
      <w:r w:rsidR="00C57F9D">
        <w:t xml:space="preserve"> dove </w:t>
      </w:r>
      <w:proofErr w:type="spellStart"/>
      <w:proofErr w:type="gramStart"/>
      <w:r w:rsidR="00C57F9D">
        <w:t>Mosé</w:t>
      </w:r>
      <w:proofErr w:type="spellEnd"/>
      <w:r w:rsidR="00C57F9D">
        <w:t xml:space="preserve"> </w:t>
      </w:r>
      <w:r w:rsidR="00824194">
        <w:t xml:space="preserve"> ha</w:t>
      </w:r>
      <w:proofErr w:type="gramEnd"/>
      <w:r w:rsidR="00824194">
        <w:t xml:space="preserve"> visto la terra promessa ma non</w:t>
      </w:r>
      <w:r w:rsidR="00C57F9D">
        <w:t xml:space="preserve"> vi </w:t>
      </w:r>
      <w:r w:rsidR="00824194">
        <w:t xml:space="preserve"> è entrato</w:t>
      </w:r>
      <w:r>
        <w:t xml:space="preserve"> </w:t>
      </w:r>
      <w:r w:rsidR="00C57F9D">
        <w:t xml:space="preserve">e </w:t>
      </w:r>
      <w:r w:rsidR="00824194">
        <w:t xml:space="preserve"> il popolo ha</w:t>
      </w:r>
      <w:r w:rsidR="00C57F9D">
        <w:t xml:space="preserve"> </w:t>
      </w:r>
      <w:r w:rsidR="00824194">
        <w:t xml:space="preserve"> </w:t>
      </w:r>
      <w:r w:rsidR="00C57F9D">
        <w:t xml:space="preserve">poi </w:t>
      </w:r>
      <w:r w:rsidR="00824194">
        <w:t>continuato sotto la guida di Giosuè</w:t>
      </w:r>
      <w:r w:rsidR="00C57F9D">
        <w:t>.</w:t>
      </w:r>
      <w:r w:rsidR="002002BA">
        <w:t xml:space="preserve"> </w:t>
      </w:r>
      <w:r w:rsidR="00C57F9D">
        <w:t xml:space="preserve">Oggi </w:t>
      </w:r>
      <w:r w:rsidR="002002BA">
        <w:t>con i</w:t>
      </w:r>
      <w:r w:rsidR="00C57F9D">
        <w:t xml:space="preserve"> cap.3 e 4 </w:t>
      </w:r>
      <w:r w:rsidR="00824194">
        <w:t>del libro di Giosuè preghiamo insieme l’ingresso del popolo nella terra promessa</w:t>
      </w:r>
      <w:r w:rsidR="00C57F9D" w:rsidRPr="009A2F6F">
        <w:rPr>
          <w:b/>
        </w:rPr>
        <w:t>. P</w:t>
      </w:r>
      <w:r w:rsidR="00824194" w:rsidRPr="009A2F6F">
        <w:rPr>
          <w:b/>
        </w:rPr>
        <w:t>uò sembrare l’arrivo</w:t>
      </w:r>
      <w:r w:rsidRPr="009A2F6F">
        <w:rPr>
          <w:b/>
        </w:rPr>
        <w:t>,</w:t>
      </w:r>
      <w:r w:rsidR="00824194" w:rsidRPr="009A2F6F">
        <w:rPr>
          <w:b/>
        </w:rPr>
        <w:t xml:space="preserve"> in realtà è una partenza perché il primo passo che il popolo deve fare per</w:t>
      </w:r>
      <w:r w:rsidR="00C57F9D" w:rsidRPr="009A2F6F">
        <w:rPr>
          <w:b/>
        </w:rPr>
        <w:t xml:space="preserve"> entrare nella terra promessa è </w:t>
      </w:r>
      <w:r w:rsidR="00824194" w:rsidRPr="009A2F6F">
        <w:rPr>
          <w:b/>
        </w:rPr>
        <w:t>attraversare un fiume</w:t>
      </w:r>
      <w:r w:rsidR="00C57F9D" w:rsidRPr="009A2F6F">
        <w:rPr>
          <w:b/>
        </w:rPr>
        <w:t>, il Giordano</w:t>
      </w:r>
      <w:r w:rsidR="00C57F9D">
        <w:t xml:space="preserve">. Il popolo </w:t>
      </w:r>
      <w:r w:rsidR="002002BA">
        <w:t>ebraico</w:t>
      </w:r>
      <w:r w:rsidR="00C57F9D">
        <w:t xml:space="preserve"> è un popolo </w:t>
      </w:r>
      <w:proofErr w:type="gramStart"/>
      <w:r w:rsidR="00C57F9D">
        <w:t xml:space="preserve">nomade </w:t>
      </w:r>
      <w:r w:rsidR="00824194">
        <w:t xml:space="preserve"> che</w:t>
      </w:r>
      <w:proofErr w:type="gramEnd"/>
      <w:r w:rsidR="00824194">
        <w:t xml:space="preserve"> </w:t>
      </w:r>
      <w:r w:rsidR="00C57F9D">
        <w:t xml:space="preserve">non ha </w:t>
      </w:r>
      <w:r w:rsidR="00824194">
        <w:t xml:space="preserve"> confidenza con l’acqua</w:t>
      </w:r>
      <w:r w:rsidR="00C57F9D">
        <w:t>,</w:t>
      </w:r>
      <w:r w:rsidR="00824194">
        <w:t xml:space="preserve"> qui</w:t>
      </w:r>
      <w:r w:rsidR="00C57F9D">
        <w:t xml:space="preserve">ndi </w:t>
      </w:r>
      <w:r w:rsidR="00824194">
        <w:t xml:space="preserve"> </w:t>
      </w:r>
      <w:r w:rsidR="002002BA">
        <w:t>il fiume</w:t>
      </w:r>
      <w:r w:rsidR="00824194">
        <w:t xml:space="preserve"> diventa un primo grande ostacolo come</w:t>
      </w:r>
      <w:r w:rsidR="00C57F9D">
        <w:t xml:space="preserve"> è </w:t>
      </w:r>
      <w:r w:rsidR="00824194">
        <w:t xml:space="preserve"> stato il Mar Rosso quando</w:t>
      </w:r>
      <w:r w:rsidR="0054299A">
        <w:t xml:space="preserve"> </w:t>
      </w:r>
      <w:r w:rsidR="00824194">
        <w:t>doveva uscire dall’Egitto</w:t>
      </w:r>
      <w:r w:rsidR="00C57F9D">
        <w:t xml:space="preserve">. </w:t>
      </w:r>
      <w:r w:rsidR="008B4A58">
        <w:t>La generazione del popolo d’Israele che entra nella terra promessa guidat</w:t>
      </w:r>
      <w:r w:rsidR="001A0FE0">
        <w:t>a</w:t>
      </w:r>
      <w:r w:rsidR="008B4A58">
        <w:t xml:space="preserve"> da Giosuè non ha visto aprirsi il Mar Rosso, solo Giosuè e Caleb hanno fatto questa esperienza, tutti gli altri più giovani, non l’hanno vissuta. Viene offerto anche a loro questo passaggio, ques</w:t>
      </w:r>
      <w:r w:rsidR="009440B7">
        <w:t>ta esperienza di fede dei padri:</w:t>
      </w:r>
      <w:r w:rsidR="008B4A58">
        <w:t xml:space="preserve"> Dio</w:t>
      </w:r>
      <w:r w:rsidR="001A0FE0">
        <w:t>,</w:t>
      </w:r>
      <w:r w:rsidR="0054299A">
        <w:t xml:space="preserve"> che</w:t>
      </w:r>
      <w:r w:rsidR="008B4A58">
        <w:t xml:space="preserve"> aveva aperto per loro il Mar Rosso per liberarli dall’Egitto</w:t>
      </w:r>
      <w:r w:rsidR="001A0FE0">
        <w:t>,</w:t>
      </w:r>
      <w:r w:rsidR="008B4A58">
        <w:t xml:space="preserve"> ora apre il </w:t>
      </w:r>
      <w:r w:rsidR="003A66D3">
        <w:t xml:space="preserve">fiume </w:t>
      </w:r>
      <w:r w:rsidR="008B4A58">
        <w:t>Giordano</w:t>
      </w:r>
      <w:r w:rsidR="009440B7">
        <w:t xml:space="preserve">. </w:t>
      </w:r>
      <w:r w:rsidR="00824194">
        <w:t xml:space="preserve"> </w:t>
      </w:r>
      <w:r w:rsidR="009440B7">
        <w:rPr>
          <w:b/>
        </w:rPr>
        <w:t>Q</w:t>
      </w:r>
      <w:r w:rsidR="00C57F9D" w:rsidRPr="009A2F6F">
        <w:rPr>
          <w:b/>
        </w:rPr>
        <w:t xml:space="preserve">uesta esperienza </w:t>
      </w:r>
      <w:r w:rsidR="00167F54" w:rsidRPr="009A2F6F">
        <w:rPr>
          <w:b/>
        </w:rPr>
        <w:t>difficile,</w:t>
      </w:r>
      <w:r w:rsidRPr="009A2F6F">
        <w:rPr>
          <w:b/>
        </w:rPr>
        <w:t xml:space="preserve"> vissuta con il S</w:t>
      </w:r>
      <w:r w:rsidR="00824194" w:rsidRPr="009A2F6F">
        <w:rPr>
          <w:b/>
        </w:rPr>
        <w:t>ignore</w:t>
      </w:r>
      <w:r w:rsidR="00C57F9D" w:rsidRPr="009A2F6F">
        <w:rPr>
          <w:b/>
        </w:rPr>
        <w:t>,</w:t>
      </w:r>
      <w:r w:rsidR="00824194" w:rsidRPr="009A2F6F">
        <w:rPr>
          <w:b/>
        </w:rPr>
        <w:t xml:space="preserve"> diventa ancora una volta una porta</w:t>
      </w:r>
      <w:r w:rsidR="00167F54" w:rsidRPr="009A2F6F">
        <w:rPr>
          <w:b/>
        </w:rPr>
        <w:t>,</w:t>
      </w:r>
      <w:r w:rsidR="00824194" w:rsidRPr="009A2F6F">
        <w:rPr>
          <w:b/>
        </w:rPr>
        <w:t xml:space="preserve"> una porta d’ingresso verso la salvezza</w:t>
      </w:r>
      <w:r w:rsidR="00167F54" w:rsidRPr="009A2F6F">
        <w:rPr>
          <w:b/>
        </w:rPr>
        <w:t>,</w:t>
      </w:r>
      <w:r w:rsidR="00824194" w:rsidRPr="009A2F6F">
        <w:rPr>
          <w:b/>
        </w:rPr>
        <w:t xml:space="preserve"> diventa il passaggio verso la vita</w:t>
      </w:r>
      <w:r w:rsidR="00167F54" w:rsidRPr="009A2F6F">
        <w:rPr>
          <w:b/>
        </w:rPr>
        <w:t xml:space="preserve">, </w:t>
      </w:r>
      <w:r w:rsidR="00824194" w:rsidRPr="009A2F6F">
        <w:rPr>
          <w:b/>
        </w:rPr>
        <w:t xml:space="preserve">segno concreto della </w:t>
      </w:r>
      <w:r w:rsidR="00167F54" w:rsidRPr="009A2F6F">
        <w:rPr>
          <w:b/>
        </w:rPr>
        <w:t>provvidenza di Dio</w:t>
      </w:r>
      <w:r w:rsidR="009440B7" w:rsidRPr="00082DD8">
        <w:rPr>
          <w:b/>
        </w:rPr>
        <w:t>.</w:t>
      </w:r>
      <w:r w:rsidR="005C032F">
        <w:rPr>
          <w:b/>
        </w:rPr>
        <w:t xml:space="preserve"> </w:t>
      </w:r>
      <w:r w:rsidR="00082DD8" w:rsidRPr="00082DD8">
        <w:t>Q</w:t>
      </w:r>
      <w:r w:rsidR="00824194">
        <w:t>uest’esperienza di</w:t>
      </w:r>
      <w:r w:rsidR="009440B7">
        <w:t xml:space="preserve"> fede dovrà essere ricordata com</w:t>
      </w:r>
      <w:r w:rsidR="00126C50">
        <w:t>e</w:t>
      </w:r>
      <w:r w:rsidR="00824194">
        <w:t xml:space="preserve"> un memoriale</w:t>
      </w:r>
      <w:r w:rsidR="00A214A1">
        <w:t>,</w:t>
      </w:r>
      <w:r w:rsidR="009555FB">
        <w:t xml:space="preserve"> come</w:t>
      </w:r>
      <w:r w:rsidR="00824194">
        <w:t xml:space="preserve"> un’esperienza fondante della fede d’Israele e quindi Giosuè chiederà di raccogliere dal letto del fiume 12 pietre</w:t>
      </w:r>
      <w:r w:rsidR="009555FB">
        <w:t>,</w:t>
      </w:r>
      <w:r w:rsidR="00824194">
        <w:t xml:space="preserve"> una per ogni tribù</w:t>
      </w:r>
      <w:r w:rsidR="009555FB">
        <w:t>,</w:t>
      </w:r>
      <w:r w:rsidR="00824194">
        <w:t xml:space="preserve"> per ricordare questa presenza di Dio che libera</w:t>
      </w:r>
      <w:r w:rsidR="009555FB">
        <w:t>,</w:t>
      </w:r>
      <w:r w:rsidR="00824194">
        <w:t xml:space="preserve"> che salva. Il segno del passaggio delle acque è lo stesso ma viene rinnovato</w:t>
      </w:r>
      <w:r w:rsidR="009555FB">
        <w:t>, i padri</w:t>
      </w:r>
      <w:r w:rsidR="00824194">
        <w:t xml:space="preserve"> hanno passato il Mar Rosso</w:t>
      </w:r>
      <w:r w:rsidR="009555FB">
        <w:t>,</w:t>
      </w:r>
      <w:r w:rsidR="00824194">
        <w:t xml:space="preserve"> i figli passano</w:t>
      </w:r>
      <w:r w:rsidR="009555FB">
        <w:t xml:space="preserve"> il</w:t>
      </w:r>
      <w:r w:rsidR="00824194">
        <w:t xml:space="preserve"> Giordano</w:t>
      </w:r>
      <w:r w:rsidR="009555FB" w:rsidRPr="009440B7">
        <w:rPr>
          <w:b/>
        </w:rPr>
        <w:t xml:space="preserve">. </w:t>
      </w:r>
      <w:proofErr w:type="gramStart"/>
      <w:r w:rsidR="002002BA">
        <w:rPr>
          <w:b/>
        </w:rPr>
        <w:t xml:space="preserve">Nei </w:t>
      </w:r>
      <w:r w:rsidR="00A214A1" w:rsidRPr="009440B7">
        <w:rPr>
          <w:b/>
        </w:rPr>
        <w:t xml:space="preserve"> quarant’anni</w:t>
      </w:r>
      <w:proofErr w:type="gramEnd"/>
      <w:r w:rsidR="00A214A1" w:rsidRPr="009440B7">
        <w:rPr>
          <w:b/>
        </w:rPr>
        <w:t xml:space="preserve"> che separano le due esperienze si passa dall’io al noi:</w:t>
      </w:r>
      <w:r w:rsidR="009555FB" w:rsidRPr="009440B7">
        <w:rPr>
          <w:b/>
        </w:rPr>
        <w:t xml:space="preserve"> le acque del </w:t>
      </w:r>
      <w:r w:rsidR="00824194" w:rsidRPr="009440B7">
        <w:rPr>
          <w:b/>
        </w:rPr>
        <w:t xml:space="preserve">Mar Rosso sono state aperte da </w:t>
      </w:r>
      <w:proofErr w:type="spellStart"/>
      <w:r w:rsidR="00824194" w:rsidRPr="009440B7">
        <w:rPr>
          <w:b/>
        </w:rPr>
        <w:t>Mosé</w:t>
      </w:r>
      <w:proofErr w:type="spellEnd"/>
      <w:r w:rsidR="00824194" w:rsidRPr="009440B7">
        <w:rPr>
          <w:b/>
        </w:rPr>
        <w:t xml:space="preserve"> quando</w:t>
      </w:r>
      <w:r w:rsidR="009555FB" w:rsidRPr="009440B7">
        <w:rPr>
          <w:b/>
        </w:rPr>
        <w:t xml:space="preserve"> ha steso la mano,</w:t>
      </w:r>
      <w:r w:rsidR="00824194" w:rsidRPr="009440B7">
        <w:rPr>
          <w:b/>
        </w:rPr>
        <w:t xml:space="preserve"> </w:t>
      </w:r>
      <w:r w:rsidR="009440B7" w:rsidRPr="009440B7">
        <w:rPr>
          <w:b/>
        </w:rPr>
        <w:t>le acque del G</w:t>
      </w:r>
      <w:r w:rsidR="009555FB" w:rsidRPr="009440B7">
        <w:rPr>
          <w:b/>
        </w:rPr>
        <w:t xml:space="preserve">iordano </w:t>
      </w:r>
      <w:r w:rsidR="00824194" w:rsidRPr="009440B7">
        <w:rPr>
          <w:b/>
        </w:rPr>
        <w:t>si aprono appena i piedi dei sacerdoti toccano l’acqua portando l’</w:t>
      </w:r>
      <w:r w:rsidR="009440B7" w:rsidRPr="009440B7">
        <w:rPr>
          <w:b/>
        </w:rPr>
        <w:t>A</w:t>
      </w:r>
      <w:r w:rsidR="009555FB" w:rsidRPr="009440B7">
        <w:rPr>
          <w:b/>
        </w:rPr>
        <w:t xml:space="preserve">rca </w:t>
      </w:r>
      <w:r w:rsidR="009440B7" w:rsidRPr="009440B7">
        <w:rPr>
          <w:b/>
        </w:rPr>
        <w:t xml:space="preserve"> dell’A</w:t>
      </w:r>
      <w:r w:rsidR="00824194" w:rsidRPr="009440B7">
        <w:rPr>
          <w:b/>
        </w:rPr>
        <w:t>lleanza</w:t>
      </w:r>
      <w:r w:rsidR="009555FB" w:rsidRPr="009440B7">
        <w:rPr>
          <w:b/>
        </w:rPr>
        <w:t>,</w:t>
      </w:r>
      <w:r w:rsidR="00824194" w:rsidRPr="009440B7">
        <w:rPr>
          <w:b/>
        </w:rPr>
        <w:t xml:space="preserve"> un po’ come se la fede dei padri venisse raccolta</w:t>
      </w:r>
      <w:r w:rsidR="009555FB" w:rsidRPr="009440B7">
        <w:rPr>
          <w:b/>
        </w:rPr>
        <w:t xml:space="preserve"> da</w:t>
      </w:r>
      <w:r w:rsidR="00824194" w:rsidRPr="009440B7">
        <w:rPr>
          <w:b/>
        </w:rPr>
        <w:t xml:space="preserve">i sacerdoti che rappresentano la fede di tutto il popolo. </w:t>
      </w:r>
      <w:r w:rsidR="002002BA">
        <w:rPr>
          <w:b/>
        </w:rPr>
        <w:t xml:space="preserve"> </w:t>
      </w:r>
      <w:r w:rsidR="00824194" w:rsidRPr="009440B7">
        <w:rPr>
          <w:b/>
        </w:rPr>
        <w:t xml:space="preserve">È un popolo che raccoglie l’eredità di fede di </w:t>
      </w:r>
      <w:proofErr w:type="spellStart"/>
      <w:r w:rsidR="00824194" w:rsidRPr="009440B7">
        <w:rPr>
          <w:b/>
        </w:rPr>
        <w:t>Mosé</w:t>
      </w:r>
      <w:proofErr w:type="spellEnd"/>
      <w:r w:rsidR="00922211" w:rsidRPr="009440B7">
        <w:rPr>
          <w:b/>
        </w:rPr>
        <w:t>,</w:t>
      </w:r>
      <w:r w:rsidR="00824194" w:rsidRPr="009440B7">
        <w:rPr>
          <w:b/>
        </w:rPr>
        <w:t xml:space="preserve"> è una fraternità che raccoglie</w:t>
      </w:r>
      <w:r w:rsidR="00922211" w:rsidRPr="009440B7">
        <w:rPr>
          <w:b/>
        </w:rPr>
        <w:t xml:space="preserve"> questa esperienza di fede</w:t>
      </w:r>
      <w:r w:rsidR="002002BA">
        <w:rPr>
          <w:b/>
        </w:rPr>
        <w:t>,</w:t>
      </w:r>
      <w:r w:rsidR="00824194" w:rsidRPr="009440B7">
        <w:rPr>
          <w:b/>
        </w:rPr>
        <w:t xml:space="preserve"> è la chiesa che</w:t>
      </w:r>
      <w:r w:rsidR="00922211" w:rsidRPr="009440B7">
        <w:rPr>
          <w:b/>
        </w:rPr>
        <w:t xml:space="preserve"> a Pentecoste raccoglie lo S</w:t>
      </w:r>
      <w:r w:rsidR="00824194" w:rsidRPr="009440B7">
        <w:rPr>
          <w:b/>
        </w:rPr>
        <w:t>pirito donato da Gesù</w:t>
      </w:r>
      <w:r w:rsidR="00922211" w:rsidRPr="009440B7">
        <w:rPr>
          <w:b/>
        </w:rPr>
        <w:t>.</w:t>
      </w:r>
      <w:r w:rsidR="00922211">
        <w:t xml:space="preserve"> </w:t>
      </w:r>
      <w:proofErr w:type="gramStart"/>
      <w:r w:rsidR="00922211">
        <w:t>E’</w:t>
      </w:r>
      <w:proofErr w:type="gramEnd"/>
      <w:r w:rsidR="00824194">
        <w:t xml:space="preserve"> molto bello</w:t>
      </w:r>
      <w:r w:rsidR="00922211">
        <w:t xml:space="preserve"> notare poi </w:t>
      </w:r>
      <w:r w:rsidR="009440B7">
        <w:t xml:space="preserve">che l’Arca </w:t>
      </w:r>
      <w:r w:rsidR="00824194">
        <w:t>discende nell’acqua per prima</w:t>
      </w:r>
      <w:r w:rsidR="00922211">
        <w:t xml:space="preserve"> e</w:t>
      </w:r>
      <w:r w:rsidR="00824194">
        <w:t xml:space="preserve"> si ferma al centro</w:t>
      </w:r>
      <w:r w:rsidR="00922211">
        <w:t xml:space="preserve"> del fiume Giordano,</w:t>
      </w:r>
      <w:r w:rsidR="00824194">
        <w:t xml:space="preserve"> tutto il popolo passa e per ultima</w:t>
      </w:r>
      <w:r w:rsidR="002002BA">
        <w:t xml:space="preserve"> l’Arca</w:t>
      </w:r>
      <w:r w:rsidR="00824194">
        <w:t xml:space="preserve"> chiude il cammino</w:t>
      </w:r>
      <w:r w:rsidR="00922211">
        <w:t>:</w:t>
      </w:r>
      <w:r w:rsidR="00824194">
        <w:t xml:space="preserve"> ancora una volta</w:t>
      </w:r>
      <w:r w:rsidR="00922211">
        <w:t xml:space="preserve"> Dio si muove per primo,</w:t>
      </w:r>
      <w:r w:rsidR="00824194">
        <w:t xml:space="preserve"> ed è sempre l’ultimo</w:t>
      </w:r>
      <w:r w:rsidR="00922211">
        <w:t xml:space="preserve">. </w:t>
      </w:r>
      <w:r w:rsidR="00B6381E">
        <w:t>Dio è</w:t>
      </w:r>
      <w:r w:rsidR="00824194">
        <w:t xml:space="preserve"> colui che apre ed è anche colui che chiude il nostro cammino. E c’è un ultimo particolare che val la pena sottolineare</w:t>
      </w:r>
      <w:r w:rsidR="001A0FE0">
        <w:t xml:space="preserve"> -</w:t>
      </w:r>
      <w:r w:rsidR="00824194">
        <w:t xml:space="preserve"> perché nel</w:t>
      </w:r>
      <w:r w:rsidR="00922211">
        <w:t xml:space="preserve">la </w:t>
      </w:r>
      <w:r w:rsidR="00FD0B7C">
        <w:t>P</w:t>
      </w:r>
      <w:r w:rsidR="00922211">
        <w:t xml:space="preserve">arola nulla è </w:t>
      </w:r>
      <w:r w:rsidR="00824194">
        <w:t>mai per caso</w:t>
      </w:r>
      <w:r w:rsidR="001A0FE0">
        <w:t xml:space="preserve"> -</w:t>
      </w:r>
      <w:r w:rsidR="00922211">
        <w:t xml:space="preserve"> e </w:t>
      </w:r>
      <w:r w:rsidR="00FD0B7C">
        <w:t xml:space="preserve">questo particolare </w:t>
      </w:r>
      <w:r w:rsidR="00824194">
        <w:t>riguarda il luogo</w:t>
      </w:r>
      <w:r w:rsidR="00922211">
        <w:t>.</w:t>
      </w:r>
      <w:r w:rsidR="009A2F6F">
        <w:t xml:space="preserve"> </w:t>
      </w:r>
      <w:r w:rsidR="00922211">
        <w:t>Il</w:t>
      </w:r>
      <w:r w:rsidR="00CA42CF">
        <w:t xml:space="preserve"> luogo del passaggio del G</w:t>
      </w:r>
      <w:r w:rsidR="00824194">
        <w:t xml:space="preserve">iordano </w:t>
      </w:r>
      <w:r w:rsidR="00922211">
        <w:t>è</w:t>
      </w:r>
      <w:r w:rsidR="00824194">
        <w:t xml:space="preserve"> lo stesso in cui Gesù si farà battezzare da Giovanni quando inizia la sua</w:t>
      </w:r>
      <w:r w:rsidR="003A66D3">
        <w:t xml:space="preserve"> missione</w:t>
      </w:r>
      <w:r w:rsidR="00922211">
        <w:t>. Q</w:t>
      </w:r>
      <w:r w:rsidR="00824194">
        <w:t>ui troviamo un ennesimo passaggio attraverso le acque</w:t>
      </w:r>
      <w:r w:rsidR="00922211">
        <w:t>:</w:t>
      </w:r>
      <w:r w:rsidR="00824194">
        <w:t xml:space="preserve"> com’</w:t>
      </w:r>
      <w:r w:rsidR="00922211">
        <w:t>è stato al</w:t>
      </w:r>
      <w:r w:rsidR="00824194">
        <w:t xml:space="preserve"> Mar Rosso per uscire dall’Egitto</w:t>
      </w:r>
      <w:r w:rsidR="00922211">
        <w:t>,</w:t>
      </w:r>
      <w:r w:rsidR="00824194">
        <w:t xml:space="preserve"> come</w:t>
      </w:r>
      <w:r w:rsidR="00922211">
        <w:t xml:space="preserve"> è </w:t>
      </w:r>
      <w:r w:rsidR="00824194">
        <w:t>stato</w:t>
      </w:r>
      <w:r w:rsidR="00922211">
        <w:t xml:space="preserve"> per il popolo all’entrata</w:t>
      </w:r>
      <w:r w:rsidR="00824194">
        <w:t xml:space="preserve"> nella terra promessa</w:t>
      </w:r>
      <w:r w:rsidR="00FD0B7C">
        <w:t xml:space="preserve"> e per Gesù all’inizio della sua missione, così è anche il nostro passaggio con il Battesimo. Non è più solo una storia che</w:t>
      </w:r>
      <w:r w:rsidR="00824194" w:rsidRPr="00CA42CF">
        <w:rPr>
          <w:b/>
        </w:rPr>
        <w:t xml:space="preserve"> </w:t>
      </w:r>
      <w:r w:rsidR="00824194" w:rsidRPr="001A0FE0">
        <w:rPr>
          <w:b/>
          <w:color w:val="FF0000"/>
        </w:rPr>
        <w:t xml:space="preserve">riguarda gli </w:t>
      </w:r>
      <w:proofErr w:type="gramStart"/>
      <w:r w:rsidR="00824194" w:rsidRPr="001A0FE0">
        <w:rPr>
          <w:b/>
          <w:color w:val="FF0000"/>
        </w:rPr>
        <w:t>eb</w:t>
      </w:r>
      <w:r w:rsidR="00922211" w:rsidRPr="001A0FE0">
        <w:rPr>
          <w:b/>
          <w:color w:val="FF0000"/>
        </w:rPr>
        <w:t xml:space="preserve">rei </w:t>
      </w:r>
      <w:r w:rsidR="00824194" w:rsidRPr="001A0FE0">
        <w:rPr>
          <w:b/>
          <w:color w:val="FF0000"/>
        </w:rPr>
        <w:t xml:space="preserve"> ma</w:t>
      </w:r>
      <w:proofErr w:type="gramEnd"/>
      <w:r w:rsidR="00824194" w:rsidRPr="001A0FE0">
        <w:rPr>
          <w:b/>
          <w:color w:val="FF0000"/>
        </w:rPr>
        <w:t xml:space="preserve"> arriva anche </w:t>
      </w:r>
      <w:r w:rsidR="00FD0B7C" w:rsidRPr="001A0FE0">
        <w:rPr>
          <w:b/>
          <w:color w:val="FF0000"/>
        </w:rPr>
        <w:t>a noi</w:t>
      </w:r>
      <w:r w:rsidR="00C50198" w:rsidRPr="001A0FE0">
        <w:rPr>
          <w:b/>
          <w:color w:val="FF0000"/>
        </w:rPr>
        <w:t>,</w:t>
      </w:r>
      <w:r w:rsidR="00824194" w:rsidRPr="001A0FE0">
        <w:rPr>
          <w:b/>
          <w:color w:val="FF0000"/>
        </w:rPr>
        <w:t xml:space="preserve"> ai nostri passaggi in acque difficili</w:t>
      </w:r>
      <w:r w:rsidR="005C032F">
        <w:rPr>
          <w:b/>
          <w:color w:val="FF0000"/>
        </w:rPr>
        <w:t>.</w:t>
      </w:r>
      <w:r w:rsidR="00824194" w:rsidRPr="00CA42CF">
        <w:rPr>
          <w:b/>
        </w:rPr>
        <w:t xml:space="preserve"> </w:t>
      </w:r>
      <w:r w:rsidR="00C50198">
        <w:t>Chiediamo</w:t>
      </w:r>
      <w:r w:rsidR="005C032F">
        <w:t xml:space="preserve"> oggi, davanti all’Eucarestia,</w:t>
      </w:r>
      <w:r w:rsidR="00C50198">
        <w:t xml:space="preserve"> il </w:t>
      </w:r>
      <w:r w:rsidR="00CA42CF">
        <w:t>dono dello S</w:t>
      </w:r>
      <w:r w:rsidR="00824194">
        <w:t xml:space="preserve">pirito perché </w:t>
      </w:r>
      <w:r w:rsidR="0037742F">
        <w:t>possiamo vivere con la fede</w:t>
      </w:r>
      <w:r w:rsidR="00824194">
        <w:t xml:space="preserve"> i passaggi difficili</w:t>
      </w:r>
      <w:r w:rsidR="0037742F">
        <w:t xml:space="preserve"> che la vita ci fa sperime</w:t>
      </w:r>
      <w:r w:rsidR="00082DD8">
        <w:t>n</w:t>
      </w:r>
      <w:r w:rsidR="0037742F">
        <w:t>tare.</w:t>
      </w:r>
    </w:p>
    <w:p w14:paraId="634EA5F7" w14:textId="77777777" w:rsidR="005C032F" w:rsidRDefault="005C032F" w:rsidP="0037742F">
      <w:pPr>
        <w:spacing w:after="0"/>
        <w:jc w:val="both"/>
      </w:pPr>
    </w:p>
    <w:p w14:paraId="07E07A3B" w14:textId="77777777" w:rsidR="005C032F" w:rsidRDefault="005C032F" w:rsidP="0037742F">
      <w:pPr>
        <w:spacing w:after="0"/>
        <w:jc w:val="both"/>
      </w:pPr>
    </w:p>
    <w:p w14:paraId="7EED2DB3" w14:textId="6051430C" w:rsidR="00824194" w:rsidRDefault="009A2F6F" w:rsidP="0037742F">
      <w:pPr>
        <w:pBdr>
          <w:top w:val="single" w:sz="12" w:space="1" w:color="auto"/>
          <w:bottom w:val="single" w:sz="12" w:space="1" w:color="auto"/>
        </w:pBdr>
        <w:jc w:val="both"/>
      </w:pPr>
      <w:r>
        <w:lastRenderedPageBreak/>
        <w:t>IN PIEDI, CON UN CANTO, ACCOGLIAMO L’EUCARESTIA</w:t>
      </w:r>
    </w:p>
    <w:p w14:paraId="6BFF384A" w14:textId="77777777" w:rsidR="00E06FFF" w:rsidRDefault="00E06FFF" w:rsidP="0037742F">
      <w:pPr>
        <w:jc w:val="both"/>
      </w:pPr>
      <w:r>
        <w:t>ASCOLTO DELLA PAROLA</w:t>
      </w:r>
    </w:p>
    <w:p w14:paraId="391F7049" w14:textId="77777777" w:rsidR="00C57F9D" w:rsidRDefault="00C57F9D" w:rsidP="0037742F">
      <w:pPr>
        <w:jc w:val="both"/>
      </w:pPr>
      <w:r>
        <w:t>lettura dal libro di Giosuè cap.3</w:t>
      </w:r>
      <w:r w:rsidR="00C50198">
        <w:t>,1-5.9-11.13</w:t>
      </w:r>
      <w:r w:rsidR="00D73233">
        <w:t>-17</w:t>
      </w:r>
    </w:p>
    <w:p w14:paraId="06236EAC" w14:textId="77777777" w:rsidR="00D73233" w:rsidRDefault="00D73233" w:rsidP="0037742F">
      <w:pPr>
        <w:jc w:val="both"/>
      </w:pPr>
      <w:r>
        <w:t>lettura dal l</w:t>
      </w:r>
      <w:r w:rsidR="00787DBA">
        <w:t>ibro di Giosuè cap.4,1-8</w:t>
      </w:r>
      <w:r w:rsidR="001E72E5">
        <w:t>.14-24</w:t>
      </w:r>
      <w:r>
        <w:t xml:space="preserve"> </w:t>
      </w:r>
    </w:p>
    <w:p w14:paraId="44574B04" w14:textId="7AD0104E" w:rsidR="005910C3" w:rsidRPr="00D27FA0" w:rsidRDefault="006A576F" w:rsidP="005910C3">
      <w:pPr>
        <w:pStyle w:val="CM1"/>
        <w:jc w:val="both"/>
        <w:rPr>
          <w:rFonts w:ascii="Times New Roman" w:hAnsi="Times New Roman"/>
          <w:color w:val="000000"/>
          <w:position w:val="11"/>
          <w:sz w:val="22"/>
          <w:szCs w:val="22"/>
        </w:rPr>
      </w:pPr>
      <w:r w:rsidRPr="00D27FA0">
        <w:rPr>
          <w:rFonts w:ascii="Times New Roman" w:hAnsi="Times New Roman"/>
          <w:color w:val="000000"/>
          <w:position w:val="11"/>
          <w:sz w:val="22"/>
          <w:szCs w:val="22"/>
          <w:vertAlign w:val="superscript"/>
        </w:rPr>
        <w:t>1</w:t>
      </w:r>
      <w:r w:rsidRPr="00D27FA0">
        <w:rPr>
          <w:rFonts w:ascii="Times New Roman" w:hAnsi="Times New Roman"/>
          <w:color w:val="000000"/>
          <w:position w:val="11"/>
          <w:sz w:val="22"/>
          <w:szCs w:val="22"/>
        </w:rPr>
        <w:t xml:space="preserve">Giosuè si levò di buon mattino; si mossero da </w:t>
      </w:r>
      <w:proofErr w:type="spellStart"/>
      <w:r w:rsidRPr="00D27FA0">
        <w:rPr>
          <w:rFonts w:ascii="Times New Roman" w:hAnsi="Times New Roman"/>
          <w:color w:val="000000"/>
          <w:position w:val="11"/>
          <w:sz w:val="22"/>
          <w:szCs w:val="22"/>
        </w:rPr>
        <w:t>Sittìm</w:t>
      </w:r>
      <w:proofErr w:type="spellEnd"/>
      <w:r w:rsidRPr="00D27FA0">
        <w:rPr>
          <w:rFonts w:ascii="Times New Roman" w:hAnsi="Times New Roman"/>
          <w:color w:val="000000"/>
          <w:position w:val="11"/>
          <w:sz w:val="22"/>
          <w:szCs w:val="22"/>
        </w:rPr>
        <w:t xml:space="preserve"> e giunsero al Giordano, lui e tutti gli Israeliti. Lì pernottarono prima di attraversare. </w:t>
      </w:r>
      <w:r w:rsidRPr="00D27FA0">
        <w:rPr>
          <w:rFonts w:ascii="Times New Roman" w:hAnsi="Times New Roman"/>
          <w:color w:val="000000"/>
          <w:position w:val="11"/>
          <w:sz w:val="22"/>
          <w:szCs w:val="22"/>
          <w:vertAlign w:val="superscript"/>
        </w:rPr>
        <w:t>2</w:t>
      </w:r>
      <w:r w:rsidRPr="00D27FA0">
        <w:rPr>
          <w:rFonts w:ascii="Times New Roman" w:hAnsi="Times New Roman"/>
          <w:color w:val="000000"/>
          <w:position w:val="11"/>
          <w:sz w:val="22"/>
          <w:szCs w:val="22"/>
        </w:rPr>
        <w:t xml:space="preserve">Trascorsi tre giorni, gli scribi percorsero l’accampamento </w:t>
      </w:r>
      <w:r w:rsidRPr="00D27FA0">
        <w:rPr>
          <w:rFonts w:ascii="Times New Roman" w:hAnsi="Times New Roman"/>
          <w:color w:val="000000"/>
          <w:position w:val="11"/>
          <w:sz w:val="22"/>
          <w:szCs w:val="22"/>
          <w:vertAlign w:val="superscript"/>
        </w:rPr>
        <w:t>3</w:t>
      </w:r>
      <w:r w:rsidRPr="00D27FA0">
        <w:rPr>
          <w:rFonts w:ascii="Times New Roman" w:hAnsi="Times New Roman"/>
          <w:color w:val="000000"/>
          <w:position w:val="11"/>
          <w:sz w:val="22"/>
          <w:szCs w:val="22"/>
        </w:rPr>
        <w:t xml:space="preserve">e diedero al popolo quest’ordine: «Quando vedrete l’arca dell’alleanza del Signore, vostro Dio, e i sacerdoti leviti che la portano, voi vi muoverete dal vostro posto e la seguirete; </w:t>
      </w:r>
      <w:r w:rsidRPr="00D27FA0">
        <w:rPr>
          <w:rFonts w:ascii="Times New Roman" w:hAnsi="Times New Roman"/>
          <w:color w:val="000000"/>
          <w:position w:val="11"/>
          <w:sz w:val="22"/>
          <w:szCs w:val="22"/>
          <w:vertAlign w:val="superscript"/>
        </w:rPr>
        <w:t>4</w:t>
      </w:r>
      <w:r w:rsidRPr="00D27FA0">
        <w:rPr>
          <w:rFonts w:ascii="Times New Roman" w:hAnsi="Times New Roman"/>
          <w:color w:val="000000"/>
          <w:position w:val="11"/>
          <w:sz w:val="22"/>
          <w:szCs w:val="22"/>
        </w:rPr>
        <w:t xml:space="preserve">vi sia però tra voi ed essa una distanza di circa duemila cubiti: non avvicinatevi. Così potrete conoscere la strada dove andare, perché prima d’oggi non siete passati per questa strada». </w:t>
      </w:r>
      <w:r w:rsidRPr="00D27FA0">
        <w:rPr>
          <w:rFonts w:ascii="Times New Roman" w:hAnsi="Times New Roman"/>
          <w:color w:val="000000"/>
          <w:position w:val="11"/>
          <w:sz w:val="22"/>
          <w:szCs w:val="22"/>
          <w:vertAlign w:val="superscript"/>
        </w:rPr>
        <w:t>5</w:t>
      </w:r>
      <w:r w:rsidRPr="00D27FA0">
        <w:rPr>
          <w:rFonts w:ascii="Times New Roman" w:hAnsi="Times New Roman"/>
          <w:color w:val="000000"/>
          <w:position w:val="11"/>
          <w:sz w:val="22"/>
          <w:szCs w:val="22"/>
        </w:rPr>
        <w:t>Giosuè ordinò al popolo: «Santificatevi, poiché domani il Signore compirà meraviglie in mezzo a voi».</w:t>
      </w:r>
      <w:r w:rsidR="005910C3" w:rsidRPr="00D27FA0">
        <w:rPr>
          <w:rFonts w:ascii="Times New Roman" w:hAnsi="Times New Roman"/>
          <w:color w:val="000000"/>
          <w:position w:val="11"/>
          <w:sz w:val="22"/>
          <w:szCs w:val="22"/>
        </w:rPr>
        <w:t xml:space="preserve"> </w:t>
      </w:r>
    </w:p>
    <w:p w14:paraId="3BC62881" w14:textId="77777777" w:rsidR="005910C3" w:rsidRDefault="005910C3" w:rsidP="0037742F">
      <w:pPr>
        <w:jc w:val="both"/>
      </w:pPr>
    </w:p>
    <w:p w14:paraId="4B668150" w14:textId="002030C1" w:rsidR="005910C3" w:rsidRDefault="006A576F" w:rsidP="0037742F">
      <w:pPr>
        <w:jc w:val="both"/>
      </w:pPr>
      <w:r w:rsidRPr="00D27FA0">
        <w:rPr>
          <w:rFonts w:ascii="Times New Roman" w:hAnsi="Times New Roman"/>
          <w:color w:val="000000"/>
          <w:position w:val="11"/>
          <w:vertAlign w:val="superscript"/>
        </w:rPr>
        <w:t>9</w:t>
      </w:r>
      <w:r w:rsidRPr="00D27FA0">
        <w:rPr>
          <w:rFonts w:ascii="Times New Roman" w:hAnsi="Times New Roman"/>
          <w:color w:val="000000"/>
          <w:position w:val="11"/>
        </w:rPr>
        <w:t xml:space="preserve">Disse allora Giosuè agli Israeliti: «Venite qui ad ascoltare gli ordini del Signore, vostro Dio». </w:t>
      </w:r>
      <w:r w:rsidRPr="00D27FA0">
        <w:rPr>
          <w:rFonts w:ascii="Times New Roman" w:hAnsi="Times New Roman"/>
          <w:color w:val="000000"/>
          <w:position w:val="11"/>
          <w:vertAlign w:val="superscript"/>
        </w:rPr>
        <w:t>10</w:t>
      </w:r>
      <w:r w:rsidRPr="00D27FA0">
        <w:rPr>
          <w:rFonts w:ascii="Times New Roman" w:hAnsi="Times New Roman"/>
          <w:color w:val="000000"/>
          <w:position w:val="11"/>
        </w:rPr>
        <w:t xml:space="preserve">Disse ancora Giosuè: «Da ciò saprete che in mezzo </w:t>
      </w:r>
      <w:proofErr w:type="gramStart"/>
      <w:r w:rsidRPr="00D27FA0">
        <w:rPr>
          <w:rFonts w:ascii="Times New Roman" w:hAnsi="Times New Roman"/>
          <w:color w:val="000000"/>
          <w:position w:val="11"/>
        </w:rPr>
        <w:t>a voi vi</w:t>
      </w:r>
      <w:proofErr w:type="gramEnd"/>
      <w:r w:rsidRPr="00D27FA0">
        <w:rPr>
          <w:rFonts w:ascii="Times New Roman" w:hAnsi="Times New Roman"/>
          <w:color w:val="000000"/>
          <w:position w:val="11"/>
        </w:rPr>
        <w:t xml:space="preserve"> è un Dio vivente: proprio lui caccerà via dinanzi a voi il Cananeo, l’Ittita, l’</w:t>
      </w:r>
      <w:proofErr w:type="spellStart"/>
      <w:r w:rsidRPr="00D27FA0">
        <w:rPr>
          <w:rFonts w:ascii="Times New Roman" w:hAnsi="Times New Roman"/>
          <w:color w:val="000000"/>
          <w:position w:val="11"/>
        </w:rPr>
        <w:t>Eveo</w:t>
      </w:r>
      <w:proofErr w:type="spellEnd"/>
      <w:r w:rsidRPr="00D27FA0">
        <w:rPr>
          <w:rFonts w:ascii="Times New Roman" w:hAnsi="Times New Roman"/>
          <w:color w:val="000000"/>
          <w:position w:val="11"/>
        </w:rPr>
        <w:t xml:space="preserve">, il </w:t>
      </w:r>
      <w:proofErr w:type="spellStart"/>
      <w:r w:rsidRPr="00D27FA0">
        <w:rPr>
          <w:rFonts w:ascii="Times New Roman" w:hAnsi="Times New Roman"/>
          <w:color w:val="000000"/>
          <w:position w:val="11"/>
        </w:rPr>
        <w:t>Perizzita</w:t>
      </w:r>
      <w:proofErr w:type="spellEnd"/>
      <w:r w:rsidRPr="00D27FA0">
        <w:rPr>
          <w:rFonts w:ascii="Times New Roman" w:hAnsi="Times New Roman"/>
          <w:color w:val="000000"/>
          <w:position w:val="11"/>
        </w:rPr>
        <w:t xml:space="preserve">, il </w:t>
      </w:r>
      <w:proofErr w:type="spellStart"/>
      <w:r w:rsidRPr="00D27FA0">
        <w:rPr>
          <w:rFonts w:ascii="Times New Roman" w:hAnsi="Times New Roman"/>
          <w:color w:val="000000"/>
          <w:position w:val="11"/>
        </w:rPr>
        <w:t>Gergeseo</w:t>
      </w:r>
      <w:proofErr w:type="spellEnd"/>
      <w:r w:rsidRPr="00D27FA0">
        <w:rPr>
          <w:rFonts w:ascii="Times New Roman" w:hAnsi="Times New Roman"/>
          <w:color w:val="000000"/>
          <w:position w:val="11"/>
        </w:rPr>
        <w:t xml:space="preserve">, l’Amorreo e il Gebuseo. </w:t>
      </w:r>
      <w:r w:rsidRPr="00D27FA0">
        <w:rPr>
          <w:rFonts w:ascii="Times New Roman" w:hAnsi="Times New Roman"/>
          <w:color w:val="000000"/>
          <w:position w:val="11"/>
          <w:vertAlign w:val="superscript"/>
        </w:rPr>
        <w:t>11</w:t>
      </w:r>
      <w:r w:rsidRPr="00D27FA0">
        <w:rPr>
          <w:rFonts w:ascii="Times New Roman" w:hAnsi="Times New Roman"/>
          <w:color w:val="000000"/>
          <w:position w:val="11"/>
        </w:rPr>
        <w:t>Ecco, l’arca dell’alleanza del Signore di tutta la terra sta per attraversare il Giordano dinanzi a voi.</w:t>
      </w:r>
    </w:p>
    <w:p w14:paraId="5AA827EE" w14:textId="77777777" w:rsidR="006A576F" w:rsidRDefault="006A576F" w:rsidP="006A576F">
      <w:pPr>
        <w:pStyle w:val="CM1"/>
        <w:jc w:val="both"/>
        <w:rPr>
          <w:rFonts w:ascii="Times New Roman" w:hAnsi="Times New Roman"/>
          <w:color w:val="000000"/>
          <w:position w:val="11"/>
          <w:sz w:val="22"/>
          <w:szCs w:val="22"/>
        </w:rPr>
      </w:pPr>
      <w:r w:rsidRPr="00D27FA0">
        <w:rPr>
          <w:rFonts w:ascii="Times New Roman" w:hAnsi="Times New Roman"/>
          <w:color w:val="000000"/>
          <w:position w:val="11"/>
          <w:sz w:val="22"/>
          <w:szCs w:val="22"/>
          <w:vertAlign w:val="superscript"/>
        </w:rPr>
        <w:t>13</w:t>
      </w:r>
      <w:r w:rsidRPr="00D27FA0">
        <w:rPr>
          <w:rFonts w:ascii="Times New Roman" w:hAnsi="Times New Roman"/>
          <w:color w:val="000000"/>
          <w:position w:val="11"/>
          <w:sz w:val="22"/>
          <w:szCs w:val="22"/>
        </w:rPr>
        <w:t xml:space="preserve">Quando le piante dei piedi dei sacerdoti che portano l’arca del Signore di tutta la terra si poseranno nelle acque del Giordano, le acque del Giordano si divideranno: l’acqua che scorre da monte si fermerà come un solo argine». </w:t>
      </w:r>
      <w:r w:rsidRPr="00D27FA0">
        <w:rPr>
          <w:rFonts w:ascii="Times New Roman" w:hAnsi="Times New Roman"/>
          <w:color w:val="000000"/>
          <w:position w:val="11"/>
          <w:sz w:val="22"/>
          <w:szCs w:val="22"/>
          <w:vertAlign w:val="superscript"/>
        </w:rPr>
        <w:t>14</w:t>
      </w:r>
      <w:r w:rsidRPr="00D27FA0">
        <w:rPr>
          <w:rFonts w:ascii="Times New Roman" w:hAnsi="Times New Roman"/>
          <w:color w:val="000000"/>
          <w:position w:val="11"/>
          <w:sz w:val="22"/>
          <w:szCs w:val="22"/>
        </w:rPr>
        <w:t xml:space="preserve">Quando il popolo levò le tende per attraversare il Giordano, i sacerdoti portavano l’arca dell’alleanza davanti al popolo. </w:t>
      </w:r>
      <w:r w:rsidRPr="00D27FA0">
        <w:rPr>
          <w:rFonts w:ascii="Times New Roman" w:hAnsi="Times New Roman"/>
          <w:color w:val="000000"/>
          <w:position w:val="11"/>
          <w:sz w:val="22"/>
          <w:szCs w:val="22"/>
          <w:vertAlign w:val="superscript"/>
        </w:rPr>
        <w:t>15</w:t>
      </w:r>
      <w:r w:rsidRPr="00D27FA0">
        <w:rPr>
          <w:rFonts w:ascii="Times New Roman" w:hAnsi="Times New Roman"/>
          <w:color w:val="000000"/>
          <w:position w:val="11"/>
          <w:sz w:val="22"/>
          <w:szCs w:val="22"/>
        </w:rPr>
        <w:t xml:space="preserve">Appena i portatori dell’arca furono arrivati al Giordano e i piedi dei sacerdoti che portavano l’arca si immersero al limite delle acque – il Giordano infatti è colmo fino alle sponde durante tutto il tempo della mietitura –, </w:t>
      </w:r>
      <w:r w:rsidRPr="00D27FA0">
        <w:rPr>
          <w:rFonts w:ascii="Times New Roman" w:hAnsi="Times New Roman"/>
          <w:color w:val="000000"/>
          <w:position w:val="11"/>
          <w:sz w:val="22"/>
          <w:szCs w:val="22"/>
          <w:vertAlign w:val="superscript"/>
        </w:rPr>
        <w:t>16</w:t>
      </w:r>
      <w:r w:rsidRPr="00D27FA0">
        <w:rPr>
          <w:rFonts w:ascii="Times New Roman" w:hAnsi="Times New Roman"/>
          <w:color w:val="000000"/>
          <w:position w:val="11"/>
          <w:sz w:val="22"/>
          <w:szCs w:val="22"/>
        </w:rPr>
        <w:t xml:space="preserve">le acque che scorrevano da monte si fermarono e si levarono come un solo argine molto lungo a partire da Adam, la città che è dalla parte di </w:t>
      </w:r>
      <w:proofErr w:type="spellStart"/>
      <w:r w:rsidRPr="00D27FA0">
        <w:rPr>
          <w:rFonts w:ascii="Times New Roman" w:hAnsi="Times New Roman"/>
          <w:color w:val="000000"/>
          <w:position w:val="11"/>
          <w:sz w:val="22"/>
          <w:szCs w:val="22"/>
        </w:rPr>
        <w:t>Sartàn</w:t>
      </w:r>
      <w:proofErr w:type="spellEnd"/>
      <w:r w:rsidRPr="00D27FA0">
        <w:rPr>
          <w:rFonts w:ascii="Times New Roman" w:hAnsi="Times New Roman"/>
          <w:color w:val="000000"/>
          <w:position w:val="11"/>
          <w:sz w:val="22"/>
          <w:szCs w:val="22"/>
        </w:rPr>
        <w:t xml:space="preserve">. Le acque che scorrevano verso il mare dell’Araba, il Mar Morto, si staccarono completamente. Così il popolo attraversò di fronte a Gerico. </w:t>
      </w:r>
      <w:r w:rsidRPr="00D27FA0">
        <w:rPr>
          <w:rFonts w:ascii="Times New Roman" w:hAnsi="Times New Roman"/>
          <w:color w:val="000000"/>
          <w:position w:val="11"/>
          <w:sz w:val="22"/>
          <w:szCs w:val="22"/>
          <w:vertAlign w:val="superscript"/>
        </w:rPr>
        <w:t>17</w:t>
      </w:r>
      <w:r w:rsidRPr="00D27FA0">
        <w:rPr>
          <w:rFonts w:ascii="Times New Roman" w:hAnsi="Times New Roman"/>
          <w:color w:val="000000"/>
          <w:position w:val="11"/>
          <w:sz w:val="22"/>
          <w:szCs w:val="22"/>
        </w:rPr>
        <w:t xml:space="preserve">I sacerdoti che portavano l’arca dell’alleanza del Signore stettero fermi all’asciutto in mezzo al Giordano, mentre tutto Israele attraversava all’asciutto, finché tutta la gente non ebbe finito di attraversare il Giordano. </w:t>
      </w:r>
    </w:p>
    <w:p w14:paraId="71C83C94" w14:textId="77777777" w:rsidR="006A576F" w:rsidRPr="006A576F" w:rsidRDefault="006A576F" w:rsidP="006A576F">
      <w:pPr>
        <w:rPr>
          <w:lang w:eastAsia="it-IT"/>
        </w:rPr>
      </w:pPr>
    </w:p>
    <w:p w14:paraId="1FF02958" w14:textId="77777777" w:rsidR="005910C3" w:rsidRPr="00D27FA0" w:rsidRDefault="005910C3" w:rsidP="005910C3">
      <w:pPr>
        <w:pStyle w:val="CM1"/>
        <w:jc w:val="both"/>
        <w:rPr>
          <w:rFonts w:ascii="Times New Roman" w:hAnsi="Times New Roman"/>
          <w:color w:val="000000"/>
          <w:position w:val="11"/>
          <w:sz w:val="22"/>
          <w:szCs w:val="22"/>
        </w:rPr>
      </w:pPr>
      <w:r w:rsidRPr="00D27FA0">
        <w:rPr>
          <w:rFonts w:ascii="Times New Roman" w:hAnsi="Times New Roman"/>
          <w:color w:val="000000"/>
          <w:position w:val="11"/>
          <w:sz w:val="22"/>
          <w:szCs w:val="22"/>
          <w:vertAlign w:val="superscript"/>
        </w:rPr>
        <w:t>1</w:t>
      </w:r>
      <w:r w:rsidRPr="00D27FA0">
        <w:rPr>
          <w:rFonts w:ascii="Times New Roman" w:hAnsi="Times New Roman"/>
          <w:color w:val="000000"/>
          <w:position w:val="11"/>
          <w:sz w:val="22"/>
          <w:szCs w:val="22"/>
        </w:rPr>
        <w:t xml:space="preserve">Quando tutta la gente ebbe finito di attraversare il Giordano, il Signore disse a Giosuè: </w:t>
      </w:r>
      <w:r w:rsidRPr="00D27FA0">
        <w:rPr>
          <w:rFonts w:ascii="Times New Roman" w:hAnsi="Times New Roman"/>
          <w:color w:val="000000"/>
          <w:position w:val="11"/>
          <w:sz w:val="22"/>
          <w:szCs w:val="22"/>
          <w:vertAlign w:val="superscript"/>
        </w:rPr>
        <w:t>2</w:t>
      </w:r>
      <w:r w:rsidRPr="00D27FA0">
        <w:rPr>
          <w:rFonts w:ascii="Times New Roman" w:hAnsi="Times New Roman"/>
          <w:color w:val="000000"/>
          <w:position w:val="11"/>
          <w:sz w:val="22"/>
          <w:szCs w:val="22"/>
        </w:rPr>
        <w:t xml:space="preserve">«Sceglietevi tra il popolo dodici uomini, un uomo per ciascuna tribù, </w:t>
      </w:r>
      <w:r w:rsidRPr="00D27FA0">
        <w:rPr>
          <w:rFonts w:ascii="Times New Roman" w:hAnsi="Times New Roman"/>
          <w:color w:val="000000"/>
          <w:position w:val="11"/>
          <w:sz w:val="22"/>
          <w:szCs w:val="22"/>
          <w:vertAlign w:val="superscript"/>
        </w:rPr>
        <w:t>3</w:t>
      </w:r>
      <w:r w:rsidRPr="00D27FA0">
        <w:rPr>
          <w:rFonts w:ascii="Times New Roman" w:hAnsi="Times New Roman"/>
          <w:color w:val="000000"/>
          <w:position w:val="11"/>
          <w:sz w:val="22"/>
          <w:szCs w:val="22"/>
        </w:rPr>
        <w:t xml:space="preserve">e comandate loro di prendere dodici pietre da qui, in mezzo al Giordano, dal luogo dove stanno immobili i piedi dei sacerdoti, di trasportarle e di deporle dove questa notte pernotterete». </w:t>
      </w:r>
      <w:r w:rsidRPr="00D27FA0">
        <w:rPr>
          <w:rFonts w:ascii="Times New Roman" w:hAnsi="Times New Roman"/>
          <w:color w:val="000000"/>
          <w:position w:val="11"/>
          <w:sz w:val="22"/>
          <w:szCs w:val="22"/>
          <w:vertAlign w:val="superscript"/>
        </w:rPr>
        <w:t>4</w:t>
      </w:r>
      <w:r w:rsidRPr="00D27FA0">
        <w:rPr>
          <w:rFonts w:ascii="Times New Roman" w:hAnsi="Times New Roman"/>
          <w:color w:val="000000"/>
          <w:position w:val="11"/>
          <w:sz w:val="22"/>
          <w:szCs w:val="22"/>
        </w:rPr>
        <w:t xml:space="preserve">Giosuè convocò i dodici uomini che aveva designato tra gli Israeliti, un uomo per ciascuna tribù, </w:t>
      </w:r>
      <w:r w:rsidRPr="00D27FA0">
        <w:rPr>
          <w:rFonts w:ascii="Times New Roman" w:hAnsi="Times New Roman"/>
          <w:color w:val="000000"/>
          <w:position w:val="11"/>
          <w:sz w:val="22"/>
          <w:szCs w:val="22"/>
          <w:vertAlign w:val="superscript"/>
        </w:rPr>
        <w:t>5</w:t>
      </w:r>
      <w:r w:rsidRPr="00D27FA0">
        <w:rPr>
          <w:rFonts w:ascii="Times New Roman" w:hAnsi="Times New Roman"/>
          <w:color w:val="000000"/>
          <w:position w:val="11"/>
          <w:sz w:val="22"/>
          <w:szCs w:val="22"/>
        </w:rPr>
        <w:t xml:space="preserve">e disse loro: «Passate davanti all’arca del Signore, vostro Dio, in mezzo al Giordano, e caricatevi sulle spalle ciascuno una pietra, secondo il numero delle tribù degli Israeliti, </w:t>
      </w:r>
      <w:r w:rsidRPr="00D27FA0">
        <w:rPr>
          <w:rFonts w:ascii="Times New Roman" w:hAnsi="Times New Roman"/>
          <w:color w:val="000000"/>
          <w:position w:val="11"/>
          <w:sz w:val="22"/>
          <w:szCs w:val="22"/>
          <w:vertAlign w:val="superscript"/>
        </w:rPr>
        <w:t>6</w:t>
      </w:r>
      <w:r w:rsidRPr="00D27FA0">
        <w:rPr>
          <w:rFonts w:ascii="Times New Roman" w:hAnsi="Times New Roman"/>
          <w:color w:val="000000"/>
          <w:position w:val="11"/>
          <w:sz w:val="22"/>
          <w:szCs w:val="22"/>
        </w:rPr>
        <w:t xml:space="preserve">perché siano un segno in mezzo a voi. Quando un domani i vostri figli vi chiederanno che cosa significhino per voi queste pietre, </w:t>
      </w:r>
      <w:r w:rsidRPr="00D27FA0">
        <w:rPr>
          <w:rFonts w:ascii="Times New Roman" w:hAnsi="Times New Roman"/>
          <w:color w:val="000000"/>
          <w:position w:val="11"/>
          <w:sz w:val="22"/>
          <w:szCs w:val="22"/>
          <w:vertAlign w:val="superscript"/>
        </w:rPr>
        <w:t>7</w:t>
      </w:r>
      <w:r w:rsidRPr="00D27FA0">
        <w:rPr>
          <w:rFonts w:ascii="Times New Roman" w:hAnsi="Times New Roman"/>
          <w:color w:val="000000"/>
          <w:position w:val="11"/>
          <w:sz w:val="22"/>
          <w:szCs w:val="22"/>
        </w:rPr>
        <w:t xml:space="preserve">risponderete loro: “Le acque del Giordano si divisero dinanzi all’arca dell’alleanza del Signore. Quando essa attraversò il Giordano, le acque del Giordano si divisero. Queste pietre dovranno essere un memoriale per gli Israeliti, per sempre”». </w:t>
      </w:r>
      <w:r w:rsidRPr="00D27FA0">
        <w:rPr>
          <w:rFonts w:ascii="Times New Roman" w:hAnsi="Times New Roman"/>
          <w:color w:val="000000"/>
          <w:position w:val="11"/>
          <w:sz w:val="22"/>
          <w:szCs w:val="22"/>
          <w:vertAlign w:val="superscript"/>
        </w:rPr>
        <w:t>8</w:t>
      </w:r>
      <w:r w:rsidRPr="00D27FA0">
        <w:rPr>
          <w:rFonts w:ascii="Times New Roman" w:hAnsi="Times New Roman"/>
          <w:color w:val="000000"/>
          <w:position w:val="11"/>
          <w:sz w:val="22"/>
          <w:szCs w:val="22"/>
        </w:rPr>
        <w:t xml:space="preserve">Gli Israeliti fecero quanto aveva comandato Giosuè, presero dodici pietre in mezzo al Giordano, come aveva detto il Signore a Giosuè, secondo il numero delle tribù degli Israeliti, le trasportarono verso il luogo di pernottamento e le deposero là. </w:t>
      </w:r>
    </w:p>
    <w:p w14:paraId="7988A574" w14:textId="77777777" w:rsidR="005910C3" w:rsidRPr="00D27FA0" w:rsidRDefault="005910C3" w:rsidP="005910C3">
      <w:pPr>
        <w:pStyle w:val="CM1"/>
        <w:jc w:val="both"/>
        <w:rPr>
          <w:rFonts w:ascii="Times New Roman" w:hAnsi="Times New Roman"/>
          <w:color w:val="000000"/>
          <w:position w:val="11"/>
          <w:sz w:val="22"/>
          <w:szCs w:val="22"/>
        </w:rPr>
      </w:pPr>
      <w:r w:rsidRPr="00D27FA0">
        <w:rPr>
          <w:rFonts w:ascii="Times New Roman" w:hAnsi="Times New Roman"/>
          <w:color w:val="000000"/>
          <w:position w:val="11"/>
          <w:sz w:val="22"/>
          <w:szCs w:val="22"/>
          <w:vertAlign w:val="superscript"/>
        </w:rPr>
        <w:lastRenderedPageBreak/>
        <w:t>14</w:t>
      </w:r>
      <w:r w:rsidRPr="00D27FA0">
        <w:rPr>
          <w:rFonts w:ascii="Times New Roman" w:hAnsi="Times New Roman"/>
          <w:color w:val="000000"/>
          <w:position w:val="11"/>
          <w:sz w:val="22"/>
          <w:szCs w:val="22"/>
        </w:rPr>
        <w:t xml:space="preserve">In quel giorno il Signore rese grande Giosuè agli occhi di tutto Israele. Essi lo temettero, come avevano temuto Mosè tutti i giorni della sua vita. </w:t>
      </w:r>
    </w:p>
    <w:p w14:paraId="0A403BD2" w14:textId="77777777" w:rsidR="005910C3" w:rsidRPr="00D27FA0" w:rsidRDefault="005910C3" w:rsidP="005910C3">
      <w:pPr>
        <w:pStyle w:val="CM1"/>
        <w:jc w:val="both"/>
        <w:rPr>
          <w:rFonts w:ascii="Times New Roman" w:hAnsi="Times New Roman"/>
          <w:color w:val="000000"/>
          <w:position w:val="11"/>
          <w:sz w:val="22"/>
          <w:szCs w:val="22"/>
        </w:rPr>
      </w:pPr>
      <w:r w:rsidRPr="00D27FA0">
        <w:rPr>
          <w:rFonts w:ascii="Times New Roman" w:hAnsi="Times New Roman"/>
          <w:color w:val="000000"/>
          <w:position w:val="11"/>
          <w:sz w:val="22"/>
          <w:szCs w:val="22"/>
          <w:vertAlign w:val="superscript"/>
        </w:rPr>
        <w:t>15</w:t>
      </w:r>
      <w:r w:rsidRPr="00D27FA0">
        <w:rPr>
          <w:rFonts w:ascii="Times New Roman" w:hAnsi="Times New Roman"/>
          <w:color w:val="000000"/>
          <w:position w:val="11"/>
          <w:sz w:val="22"/>
          <w:szCs w:val="22"/>
        </w:rPr>
        <w:t xml:space="preserve">Il Signore disse a Giosuè: </w:t>
      </w:r>
      <w:r w:rsidRPr="00D27FA0">
        <w:rPr>
          <w:rFonts w:ascii="Times New Roman" w:hAnsi="Times New Roman"/>
          <w:color w:val="000000"/>
          <w:position w:val="11"/>
          <w:sz w:val="22"/>
          <w:szCs w:val="22"/>
          <w:vertAlign w:val="superscript"/>
        </w:rPr>
        <w:t>16</w:t>
      </w:r>
      <w:r w:rsidRPr="00D27FA0">
        <w:rPr>
          <w:rFonts w:ascii="Times New Roman" w:hAnsi="Times New Roman"/>
          <w:color w:val="000000"/>
          <w:position w:val="11"/>
          <w:sz w:val="22"/>
          <w:szCs w:val="22"/>
        </w:rPr>
        <w:t xml:space="preserve">«Comanda ai sacerdoti che portano l’arca della Testimonianza di risalire dal Giordano». </w:t>
      </w:r>
      <w:r w:rsidRPr="00D27FA0">
        <w:rPr>
          <w:rFonts w:ascii="Times New Roman" w:hAnsi="Times New Roman"/>
          <w:color w:val="000000"/>
          <w:position w:val="11"/>
          <w:sz w:val="22"/>
          <w:szCs w:val="22"/>
          <w:vertAlign w:val="superscript"/>
        </w:rPr>
        <w:t>17</w:t>
      </w:r>
      <w:r w:rsidRPr="00D27FA0">
        <w:rPr>
          <w:rFonts w:ascii="Times New Roman" w:hAnsi="Times New Roman"/>
          <w:color w:val="000000"/>
          <w:position w:val="11"/>
          <w:sz w:val="22"/>
          <w:szCs w:val="22"/>
        </w:rPr>
        <w:t xml:space="preserve">Giosuè comandò ai sacerdoti: «Risalite dal Giordano». </w:t>
      </w:r>
      <w:r w:rsidRPr="00D27FA0">
        <w:rPr>
          <w:rFonts w:ascii="Times New Roman" w:hAnsi="Times New Roman"/>
          <w:color w:val="000000"/>
          <w:position w:val="11"/>
          <w:sz w:val="22"/>
          <w:szCs w:val="22"/>
          <w:vertAlign w:val="superscript"/>
        </w:rPr>
        <w:t>18</w:t>
      </w:r>
      <w:r w:rsidRPr="00D27FA0">
        <w:rPr>
          <w:rFonts w:ascii="Times New Roman" w:hAnsi="Times New Roman"/>
          <w:color w:val="000000"/>
          <w:position w:val="11"/>
          <w:sz w:val="22"/>
          <w:szCs w:val="22"/>
        </w:rPr>
        <w:t xml:space="preserve">Quando i sacerdoti, che portavano l’arca dell’alleanza del Signore, risalirono dal Giordano, nello stesso momento in cui la pianta dei loro piedi toccò l’asciutto, le acque del Giordano tornarono al loro posto e rifluirono come nei giorni precedenti su tutta l’ampiezza delle loro sponde. </w:t>
      </w:r>
    </w:p>
    <w:p w14:paraId="4876DA72" w14:textId="5D439153" w:rsidR="005910C3" w:rsidRDefault="005910C3" w:rsidP="005910C3">
      <w:pPr>
        <w:jc w:val="both"/>
        <w:rPr>
          <w:rFonts w:ascii="Times New Roman" w:hAnsi="Times New Roman"/>
          <w:color w:val="000000"/>
          <w:position w:val="11"/>
        </w:rPr>
      </w:pPr>
      <w:r w:rsidRPr="00D27FA0">
        <w:rPr>
          <w:rFonts w:ascii="Times New Roman" w:hAnsi="Times New Roman"/>
          <w:color w:val="000000"/>
          <w:position w:val="11"/>
          <w:vertAlign w:val="superscript"/>
        </w:rPr>
        <w:t>19</w:t>
      </w:r>
      <w:r w:rsidRPr="00D27FA0">
        <w:rPr>
          <w:rFonts w:ascii="Times New Roman" w:hAnsi="Times New Roman"/>
          <w:color w:val="000000"/>
          <w:position w:val="11"/>
        </w:rPr>
        <w:t xml:space="preserve">Il popolo risalì dal Giordano il dieci del primo mese e si accampò a </w:t>
      </w:r>
      <w:proofErr w:type="spellStart"/>
      <w:r w:rsidRPr="00D27FA0">
        <w:rPr>
          <w:rFonts w:ascii="Times New Roman" w:hAnsi="Times New Roman"/>
          <w:color w:val="000000"/>
          <w:position w:val="11"/>
        </w:rPr>
        <w:t>Galgala</w:t>
      </w:r>
      <w:proofErr w:type="spellEnd"/>
      <w:r w:rsidRPr="00D27FA0">
        <w:rPr>
          <w:rFonts w:ascii="Times New Roman" w:hAnsi="Times New Roman"/>
          <w:color w:val="000000"/>
          <w:position w:val="11"/>
        </w:rPr>
        <w:t xml:space="preserve">, sul confine orientale di Gerico. </w:t>
      </w:r>
      <w:r w:rsidRPr="00D27FA0">
        <w:rPr>
          <w:rFonts w:ascii="Times New Roman" w:hAnsi="Times New Roman"/>
          <w:color w:val="000000"/>
          <w:position w:val="11"/>
          <w:vertAlign w:val="superscript"/>
        </w:rPr>
        <w:t>20</w:t>
      </w:r>
      <w:r w:rsidRPr="00D27FA0">
        <w:rPr>
          <w:rFonts w:ascii="Times New Roman" w:hAnsi="Times New Roman"/>
          <w:color w:val="000000"/>
          <w:position w:val="11"/>
        </w:rPr>
        <w:t xml:space="preserve">Giosuè eresse a </w:t>
      </w:r>
      <w:proofErr w:type="spellStart"/>
      <w:r w:rsidRPr="00D27FA0">
        <w:rPr>
          <w:rFonts w:ascii="Times New Roman" w:hAnsi="Times New Roman"/>
          <w:color w:val="000000"/>
          <w:position w:val="11"/>
        </w:rPr>
        <w:t>Galgala</w:t>
      </w:r>
      <w:proofErr w:type="spellEnd"/>
      <w:r w:rsidRPr="00D27FA0">
        <w:rPr>
          <w:rFonts w:ascii="Times New Roman" w:hAnsi="Times New Roman"/>
          <w:color w:val="000000"/>
          <w:position w:val="11"/>
        </w:rPr>
        <w:t xml:space="preserve"> quelle dodici pietre prese dal Giordano </w:t>
      </w:r>
      <w:r w:rsidRPr="00D27FA0">
        <w:rPr>
          <w:rFonts w:ascii="Times New Roman" w:hAnsi="Times New Roman"/>
          <w:color w:val="000000"/>
          <w:position w:val="11"/>
          <w:vertAlign w:val="superscript"/>
        </w:rPr>
        <w:t>21</w:t>
      </w:r>
      <w:r w:rsidRPr="00D27FA0">
        <w:rPr>
          <w:rFonts w:ascii="Times New Roman" w:hAnsi="Times New Roman"/>
          <w:color w:val="000000"/>
          <w:position w:val="11"/>
        </w:rPr>
        <w:t xml:space="preserve">e disse agli Israeliti: «Quando un domani i vostri figli chiederanno ai loro padri: “Che cosa sono queste pietre?”, </w:t>
      </w:r>
      <w:r w:rsidRPr="00D27FA0">
        <w:rPr>
          <w:rFonts w:ascii="Times New Roman" w:hAnsi="Times New Roman"/>
          <w:color w:val="000000"/>
          <w:position w:val="11"/>
          <w:vertAlign w:val="superscript"/>
        </w:rPr>
        <w:t>22</w:t>
      </w:r>
      <w:r w:rsidRPr="00D27FA0">
        <w:rPr>
          <w:rFonts w:ascii="Times New Roman" w:hAnsi="Times New Roman"/>
          <w:color w:val="000000"/>
          <w:position w:val="11"/>
        </w:rPr>
        <w:t xml:space="preserve">darete ai vostri figli questa spiegazione: “All’asciutto Israele ha attraversato questo Giordano, </w:t>
      </w:r>
      <w:r w:rsidRPr="00D27FA0">
        <w:rPr>
          <w:rFonts w:ascii="Times New Roman" w:hAnsi="Times New Roman"/>
          <w:color w:val="000000"/>
          <w:position w:val="11"/>
          <w:vertAlign w:val="superscript"/>
        </w:rPr>
        <w:t>23</w:t>
      </w:r>
      <w:r w:rsidRPr="00D27FA0">
        <w:rPr>
          <w:rFonts w:ascii="Times New Roman" w:hAnsi="Times New Roman"/>
          <w:color w:val="000000"/>
          <w:position w:val="11"/>
        </w:rPr>
        <w:t xml:space="preserve">poiché il Signore, vostro Dio, prosciugò le acque del Giordano dinanzi a voi, finché non attraversaste, come il Signore, vostro Dio, fece con il Mar Rosso, che prosciugò davanti a noi finché non attraversammo; </w:t>
      </w:r>
      <w:r w:rsidRPr="00D27FA0">
        <w:rPr>
          <w:rFonts w:ascii="Times New Roman" w:hAnsi="Times New Roman"/>
          <w:color w:val="000000"/>
          <w:position w:val="11"/>
          <w:vertAlign w:val="superscript"/>
        </w:rPr>
        <w:t>24</w:t>
      </w:r>
      <w:r w:rsidRPr="00D27FA0">
        <w:rPr>
          <w:rFonts w:ascii="Times New Roman" w:hAnsi="Times New Roman"/>
          <w:color w:val="000000"/>
          <w:position w:val="11"/>
        </w:rPr>
        <w:t>perché tutti i popoli della terra sappiano che la mano del Signore è potente e voi temiate tutti i giorni il Signore, vostro Dio”»</w:t>
      </w:r>
    </w:p>
    <w:p w14:paraId="66A640F0" w14:textId="77777777" w:rsidR="005910C3" w:rsidRDefault="005910C3" w:rsidP="005910C3">
      <w:pPr>
        <w:jc w:val="both"/>
        <w:rPr>
          <w:rFonts w:ascii="Times New Roman" w:hAnsi="Times New Roman"/>
          <w:color w:val="000000"/>
          <w:position w:val="11"/>
        </w:rPr>
      </w:pPr>
    </w:p>
    <w:p w14:paraId="65E9F46D" w14:textId="77777777" w:rsidR="005910C3" w:rsidRDefault="005910C3" w:rsidP="005910C3">
      <w:pPr>
        <w:jc w:val="both"/>
      </w:pPr>
    </w:p>
    <w:sectPr w:rsidR="005910C3" w:rsidSect="00FF07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Grassetto">
    <w:altName w:val="Georgia Grassett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824194"/>
    <w:rsid w:val="00054C45"/>
    <w:rsid w:val="00082DD8"/>
    <w:rsid w:val="00105248"/>
    <w:rsid w:val="00126C50"/>
    <w:rsid w:val="00167F54"/>
    <w:rsid w:val="001A0FE0"/>
    <w:rsid w:val="001E72E5"/>
    <w:rsid w:val="002002BA"/>
    <w:rsid w:val="0024092B"/>
    <w:rsid w:val="002B3986"/>
    <w:rsid w:val="0037742F"/>
    <w:rsid w:val="003A66D3"/>
    <w:rsid w:val="003B4A74"/>
    <w:rsid w:val="004267D2"/>
    <w:rsid w:val="0054299A"/>
    <w:rsid w:val="005910C3"/>
    <w:rsid w:val="005962C9"/>
    <w:rsid w:val="005C032F"/>
    <w:rsid w:val="006A576F"/>
    <w:rsid w:val="00737100"/>
    <w:rsid w:val="00787DBA"/>
    <w:rsid w:val="00824194"/>
    <w:rsid w:val="008B4A58"/>
    <w:rsid w:val="00922211"/>
    <w:rsid w:val="00942EE0"/>
    <w:rsid w:val="009440B7"/>
    <w:rsid w:val="009555FB"/>
    <w:rsid w:val="009A2F6F"/>
    <w:rsid w:val="00A214A1"/>
    <w:rsid w:val="00A22D79"/>
    <w:rsid w:val="00A42219"/>
    <w:rsid w:val="00A63CE9"/>
    <w:rsid w:val="00B6381E"/>
    <w:rsid w:val="00B743B9"/>
    <w:rsid w:val="00C041A5"/>
    <w:rsid w:val="00C50198"/>
    <w:rsid w:val="00C57F9D"/>
    <w:rsid w:val="00CA42CF"/>
    <w:rsid w:val="00D056E0"/>
    <w:rsid w:val="00D341C2"/>
    <w:rsid w:val="00D73233"/>
    <w:rsid w:val="00DD09C2"/>
    <w:rsid w:val="00E06FFF"/>
    <w:rsid w:val="00EF4002"/>
    <w:rsid w:val="00F3247C"/>
    <w:rsid w:val="00FA40D6"/>
    <w:rsid w:val="00FD0B7C"/>
    <w:rsid w:val="00FF07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9FC4"/>
  <w15:docId w15:val="{23831713-E325-45FC-8CCC-289B975C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07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1">
    <w:name w:val="CM1"/>
    <w:basedOn w:val="Normale"/>
    <w:next w:val="Normale"/>
    <w:rsid w:val="005910C3"/>
    <w:pPr>
      <w:widowControl w:val="0"/>
      <w:autoSpaceDE w:val="0"/>
      <w:autoSpaceDN w:val="0"/>
      <w:adjustRightInd w:val="0"/>
      <w:spacing w:after="0" w:line="240" w:lineRule="auto"/>
    </w:pPr>
    <w:rPr>
      <w:rFonts w:ascii="Georgia Grassetto" w:eastAsia="Times New Roman" w:hAnsi="Georgia Grassetto"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1520</TotalTime>
  <Pages>3</Pages>
  <Words>1307</Words>
  <Characters>7455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giovanna ghelfi</cp:lastModifiedBy>
  <cp:revision>14</cp:revision>
  <dcterms:created xsi:type="dcterms:W3CDTF">2023-09-20T08:00:00Z</dcterms:created>
  <dcterms:modified xsi:type="dcterms:W3CDTF">2024-11-05T09:27:00Z</dcterms:modified>
</cp:coreProperties>
</file>