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A0" w:rsidRDefault="007178A0" w:rsidP="007178A0">
      <w:pPr>
        <w:jc w:val="center"/>
        <w:rPr>
          <w:rFonts w:ascii="Cambria" w:hAnsi="Cambria" w:cs="Times New Roman"/>
          <w:b/>
          <w:sz w:val="24"/>
          <w:u w:val="single"/>
        </w:rPr>
      </w:pPr>
      <w:r w:rsidRPr="00CE2F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 wp14:anchorId="092E13F0" wp14:editId="47BF994E">
            <wp:extent cx="3760688" cy="2114093"/>
            <wp:effectExtent l="0" t="0" r="0" b="635"/>
            <wp:docPr id="2" name="Immagine 2" descr=" Consegna  e compimento  QUO-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onsegna  e compimento  QUO-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16" cy="22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D" w:rsidRPr="007178A0" w:rsidRDefault="006F297D" w:rsidP="007178A0">
      <w:pPr>
        <w:spacing w:line="240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  <w:r w:rsidRPr="007178A0">
        <w:rPr>
          <w:rFonts w:ascii="Cambria" w:hAnsi="Cambria" w:cs="Times New Roman"/>
          <w:b/>
          <w:sz w:val="23"/>
          <w:szCs w:val="23"/>
          <w:u w:val="single"/>
        </w:rPr>
        <w:t>PREGHIERA PER LA COMUNITÀ CRISTIANA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Signore, ti ringraziamo per i doni che ci hai fatto </w:t>
      </w:r>
    </w:p>
    <w:p w:rsidR="007178A0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per mezzo della vita e della missione della nostra comunità.</w:t>
      </w:r>
      <w:r w:rsidRPr="007178A0">
        <w:rPr>
          <w:rFonts w:ascii="Cambria" w:hAnsi="Cambria" w:cs="Times New Roman"/>
          <w:i/>
          <w:sz w:val="23"/>
          <w:szCs w:val="23"/>
        </w:rPr>
        <w:br/>
      </w:r>
    </w:p>
    <w:p w:rsid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In essa riceviamo l’Eucaristia e la Parola,</w:t>
      </w:r>
      <w:r w:rsidR="007178A0">
        <w:rPr>
          <w:rFonts w:ascii="Cambria" w:hAnsi="Cambria" w:cs="Times New Roman"/>
          <w:i/>
          <w:sz w:val="23"/>
          <w:szCs w:val="23"/>
        </w:rPr>
        <w:t xml:space="preserve"> </w:t>
      </w:r>
    </w:p>
    <w:p w:rsidR="007178A0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il dono dello Spirito e il perdono dei peccati.</w:t>
      </w:r>
      <w:r w:rsidRPr="007178A0">
        <w:rPr>
          <w:rFonts w:ascii="Cambria" w:hAnsi="Cambria" w:cs="Times New Roman"/>
          <w:i/>
          <w:sz w:val="23"/>
          <w:szCs w:val="23"/>
        </w:rPr>
        <w:br/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Qui siamo educati nella vita di fede,</w:t>
      </w:r>
      <w:r w:rsidR="007178A0">
        <w:rPr>
          <w:rFonts w:ascii="Cambria" w:hAnsi="Cambria" w:cs="Times New Roman"/>
          <w:i/>
          <w:sz w:val="23"/>
          <w:szCs w:val="23"/>
        </w:rPr>
        <w:t xml:space="preserve"> </w:t>
      </w:r>
      <w:r w:rsidRPr="007178A0">
        <w:rPr>
          <w:rFonts w:ascii="Cambria" w:hAnsi="Cambria" w:cs="Times New Roman"/>
          <w:i/>
          <w:sz w:val="23"/>
          <w:szCs w:val="23"/>
        </w:rPr>
        <w:t>maturiamo la capacità di amare,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siamo aiutati a vivere la nostra vocazione.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Dona, o Signore, alla nostra comunità 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la grazia di rinnovarsi per svolgere, anche oggi,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la sua missione nella fedeltà a Te e all’uomo.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Fa’ che sia davvero una famiglia,</w:t>
      </w:r>
      <w:r w:rsidRPr="007178A0">
        <w:rPr>
          <w:rFonts w:ascii="Cambria" w:hAnsi="Cambria" w:cs="Times New Roman"/>
          <w:i/>
          <w:sz w:val="23"/>
          <w:szCs w:val="23"/>
        </w:rPr>
        <w:br/>
        <w:t xml:space="preserve">dove ognuno si sforza di comprendere, perdonare, aiutare, condividere; 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dove l’unica legge che ci lega e ci fa essere veri tuoi seguaci,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sia l’amore vicendevole.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O Maria, guidaci a essere assidui 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nell’ascolto della Parola, perseveranti nella preghiera,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uniti nell’assemblea eucaristica,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ferventi nella comunione e nella carità verso il prossimo,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gioiosi testimoni di Cristo nel mondo e coraggiosi annunciatori del Vangelo.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Benedici, o Madre, tutte le parrocchie del mondo, </w:t>
      </w:r>
    </w:p>
    <w:p w:rsidR="006F297D" w:rsidRP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perché continuino a essere fuochi d’amore, </w:t>
      </w:r>
    </w:p>
    <w:p w:rsidR="007178A0" w:rsidRDefault="006F297D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fari di luce, comunità di vita, sorgenti di comunione e di speranza. Amen.</w:t>
      </w:r>
    </w:p>
    <w:p w:rsidR="007178A0" w:rsidRDefault="007178A0" w:rsidP="007178A0">
      <w:pPr>
        <w:jc w:val="center"/>
        <w:rPr>
          <w:rFonts w:ascii="Cambria" w:hAnsi="Cambria" w:cs="Times New Roman"/>
          <w:b/>
          <w:sz w:val="24"/>
          <w:u w:val="single"/>
        </w:rPr>
      </w:pPr>
      <w:r w:rsidRPr="00CE2F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lastRenderedPageBreak/>
        <w:drawing>
          <wp:inline distT="0" distB="0" distL="0" distR="0" wp14:anchorId="0E488FA5" wp14:editId="10BB6F1B">
            <wp:extent cx="3760688" cy="2114093"/>
            <wp:effectExtent l="0" t="0" r="0" b="635"/>
            <wp:docPr id="4" name="Immagine 4" descr=" Consegna  e compimento  QUO-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onsegna  e compimento  QUO-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16" cy="22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A0" w:rsidRPr="007178A0" w:rsidRDefault="007178A0" w:rsidP="007178A0">
      <w:pPr>
        <w:spacing w:line="240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  <w:r w:rsidRPr="007178A0">
        <w:rPr>
          <w:rFonts w:ascii="Cambria" w:hAnsi="Cambria" w:cs="Times New Roman"/>
          <w:b/>
          <w:sz w:val="23"/>
          <w:szCs w:val="23"/>
          <w:u w:val="single"/>
        </w:rPr>
        <w:t>PREGHIERA PER LA COMUNITÀ CRISTIANA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Signore, ti ringraziamo per i doni che ci hai fatto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per mezzo della vita e della missione della nostra comunità.</w:t>
      </w:r>
      <w:r w:rsidRPr="007178A0">
        <w:rPr>
          <w:rFonts w:ascii="Cambria" w:hAnsi="Cambria" w:cs="Times New Roman"/>
          <w:i/>
          <w:sz w:val="23"/>
          <w:szCs w:val="23"/>
        </w:rPr>
        <w:br/>
      </w:r>
    </w:p>
    <w:p w:rsid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In essa riceviamo l’Eucaristia e la Parola,</w:t>
      </w:r>
      <w:r>
        <w:rPr>
          <w:rFonts w:ascii="Cambria" w:hAnsi="Cambria" w:cs="Times New Roman"/>
          <w:i/>
          <w:sz w:val="23"/>
          <w:szCs w:val="23"/>
        </w:rPr>
        <w:t xml:space="preserve">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il dono dello Spirito e il perdono dei peccati.</w:t>
      </w:r>
      <w:r w:rsidRPr="007178A0">
        <w:rPr>
          <w:rFonts w:ascii="Cambria" w:hAnsi="Cambria" w:cs="Times New Roman"/>
          <w:i/>
          <w:sz w:val="23"/>
          <w:szCs w:val="23"/>
        </w:rPr>
        <w:br/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Qui siamo educati nella vita di fede,</w:t>
      </w:r>
      <w:r>
        <w:rPr>
          <w:rFonts w:ascii="Cambria" w:hAnsi="Cambria" w:cs="Times New Roman"/>
          <w:i/>
          <w:sz w:val="23"/>
          <w:szCs w:val="23"/>
        </w:rPr>
        <w:t xml:space="preserve"> </w:t>
      </w:r>
      <w:r w:rsidRPr="007178A0">
        <w:rPr>
          <w:rFonts w:ascii="Cambria" w:hAnsi="Cambria" w:cs="Times New Roman"/>
          <w:i/>
          <w:sz w:val="23"/>
          <w:szCs w:val="23"/>
        </w:rPr>
        <w:t>maturiamo la capacità di amare,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siamo aiutati a vivere la nostra vocazione.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Dona, o Signore, alla nostra comunità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la grazia di rinnovarsi per svolgere, anche oggi,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la sua missione nella fedeltà a Te e all’uomo.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Fa’ che sia davvero una famiglia,</w:t>
      </w:r>
      <w:r w:rsidRPr="007178A0">
        <w:rPr>
          <w:rFonts w:ascii="Cambria" w:hAnsi="Cambria" w:cs="Times New Roman"/>
          <w:i/>
          <w:sz w:val="23"/>
          <w:szCs w:val="23"/>
        </w:rPr>
        <w:br/>
        <w:t xml:space="preserve">dove ognuno si sforza di comprendere, perdonare, aiutare, condividere;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dove l’unica legge che ci lega e ci fa essere veri tuoi seguaci,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sia l’amore vicendevole.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O Maria, guidaci a essere assidui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nell’ascolto della Parola, perseveranti nella preghiera,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uniti nell’assemblea eucaristica,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ferventi nella comunione e nella carità verso il prossimo,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gioiosi testimoni di Cristo nel mondo e coraggiosi annunciatori del Vangelo.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16"/>
          <w:szCs w:val="23"/>
        </w:rPr>
      </w:pPr>
    </w:p>
    <w:p w:rsid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Benedici, o Madre, tutte le parrocchie del mondo, </w:t>
      </w:r>
    </w:p>
    <w:p w:rsidR="007178A0" w:rsidRP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 xml:space="preserve">perché continuino a essere fuochi d’amore, </w:t>
      </w:r>
    </w:p>
    <w:p w:rsidR="007178A0" w:rsidRDefault="007178A0" w:rsidP="007178A0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178A0">
        <w:rPr>
          <w:rFonts w:ascii="Cambria" w:hAnsi="Cambria" w:cs="Times New Roman"/>
          <w:i/>
          <w:sz w:val="23"/>
          <w:szCs w:val="23"/>
        </w:rPr>
        <w:t>fari di luce, comunità di vita, sorgenti di comunione e di speranza. Amen.</w:t>
      </w:r>
      <w:bookmarkStart w:id="0" w:name="_GoBack"/>
      <w:bookmarkEnd w:id="0"/>
    </w:p>
    <w:sectPr w:rsidR="007178A0" w:rsidSect="007178A0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D"/>
    <w:rsid w:val="006F297D"/>
    <w:rsid w:val="007178A0"/>
    <w:rsid w:val="00A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165E"/>
  <w15:chartTrackingRefBased/>
  <w15:docId w15:val="{F1BB5CB7-7CE4-49CE-84D4-987F427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Pedrini</dc:creator>
  <cp:keywords/>
  <dc:description/>
  <cp:lastModifiedBy>Lorenzo Venturini</cp:lastModifiedBy>
  <cp:revision>2</cp:revision>
  <cp:lastPrinted>2023-05-24T10:06:00Z</cp:lastPrinted>
  <dcterms:created xsi:type="dcterms:W3CDTF">2023-05-24T10:06:00Z</dcterms:created>
  <dcterms:modified xsi:type="dcterms:W3CDTF">2023-05-24T10:06:00Z</dcterms:modified>
</cp:coreProperties>
</file>