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ED584" w14:textId="77777777" w:rsidR="00F75CE7" w:rsidRDefault="008120F3" w:rsidP="008120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Santa Messa in suffragio di Papa Benedetto XVI</w:t>
      </w:r>
    </w:p>
    <w:p w14:paraId="67F1D755" w14:textId="77777777" w:rsidR="008120F3" w:rsidRDefault="008120F3" w:rsidP="008120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Duomo di Pavia – martedì 3 gennaio 2023</w:t>
      </w:r>
    </w:p>
    <w:p w14:paraId="43DEC26D" w14:textId="77777777" w:rsidR="008120F3" w:rsidRDefault="008120F3" w:rsidP="008120F3">
      <w:pPr>
        <w:jc w:val="center"/>
        <w:rPr>
          <w:b/>
          <w:sz w:val="28"/>
          <w:szCs w:val="28"/>
        </w:rPr>
      </w:pPr>
    </w:p>
    <w:p w14:paraId="53D5B4AD" w14:textId="77777777" w:rsidR="008120F3" w:rsidRDefault="008120F3" w:rsidP="008120F3">
      <w:pPr>
        <w:jc w:val="center"/>
        <w:rPr>
          <w:b/>
          <w:sz w:val="28"/>
          <w:szCs w:val="28"/>
        </w:rPr>
      </w:pPr>
    </w:p>
    <w:p w14:paraId="48812BF6" w14:textId="77777777" w:rsidR="008120F3" w:rsidRDefault="008647E6" w:rsidP="008120F3">
      <w:pPr>
        <w:jc w:val="both"/>
      </w:pPr>
      <w:r>
        <w:t>Carissimi fratelli e sorelle,</w:t>
      </w:r>
    </w:p>
    <w:p w14:paraId="1E80516A" w14:textId="23869E49" w:rsidR="008647E6" w:rsidRDefault="008647E6" w:rsidP="008120F3">
      <w:pPr>
        <w:jc w:val="both"/>
      </w:pPr>
      <w:r>
        <w:t>Come Chiesa di Pavia, ci raccogliamo questa sera per elevare la nostra preghiera di suffragio per l’anima del Papa emerito Benedetto XVI: è una preghiera carica di affetto e di gratitudine per il suo lungo servizio alla Chiesa, vissuto in questi ultimi anni, senza esercitare più il ministero petrino, come un servizio orante nel silenzio.</w:t>
      </w:r>
      <w:r w:rsidR="00EF2CBF">
        <w:t xml:space="preserve"> Gli siamo grati anche perché come pontefice ha visitato la nostra città, nel 2007, e in certo modo l’ha portata nel cuore, per il dono che abbiamo di custodire da 1300 anni le spoglie di Sant’Agostino: un santo che ha ispirato e accompagnato il cammino di Joseph Ratzinger come credente, come teologo e come pastore.</w:t>
      </w:r>
    </w:p>
    <w:p w14:paraId="4872F9A0" w14:textId="77777777" w:rsidR="00EF2CBF" w:rsidRDefault="00EF2CBF" w:rsidP="008120F3">
      <w:pPr>
        <w:jc w:val="both"/>
      </w:pPr>
    </w:p>
    <w:p w14:paraId="79E7FE6F" w14:textId="54AE3B25" w:rsidR="00EF2CBF" w:rsidRDefault="00EF2CBF" w:rsidP="008120F3">
      <w:pPr>
        <w:jc w:val="both"/>
      </w:pPr>
      <w:r>
        <w:t>Il vangelo che è stato proclamato racchiude il dialogo tra Gesù risorto e Simon Pietro: è un dialogo che certamente ha trovato eco nel cuore di Joseph Ratzinger lungo il suo ministero episcopale, prima nell’arcidiocesi di Monaco-</w:t>
      </w:r>
      <w:proofErr w:type="spellStart"/>
      <w:r>
        <w:t>Frisinga</w:t>
      </w:r>
      <w:proofErr w:type="spellEnd"/>
      <w:r>
        <w:t xml:space="preserve"> e poi a Roma, nel lungo servizio accanto a San Giovanni Paolo II e negli anni del pontificato di Benedetto XVI</w:t>
      </w:r>
      <w:r w:rsidR="00353F5C">
        <w:t>. N</w:t>
      </w:r>
      <w:r>
        <w:t xml:space="preserve">ella triplice interrogazione di Gesù, seguita dalla triplice risposta del discepolo, diviene chiaro come la fede in Cristo sia sostanzialmente una questione d’amore, sia una relazione </w:t>
      </w:r>
      <w:proofErr w:type="gramStart"/>
      <w:r>
        <w:t>che</w:t>
      </w:r>
      <w:proofErr w:type="gramEnd"/>
      <w:r>
        <w:t xml:space="preserve"> coinvolge tutta la persona.</w:t>
      </w:r>
    </w:p>
    <w:p w14:paraId="7E0AA264" w14:textId="091D1A1E" w:rsidR="00EF2CBF" w:rsidRDefault="00541D09" w:rsidP="008120F3">
      <w:pPr>
        <w:jc w:val="both"/>
      </w:pPr>
      <w:r>
        <w:t>Ecco, Joseph Ratzinger, divenuto poi arcivescovo, cardinale e pontefice, è stato innanzitutto un credente, un uomo che fin dalla sua infanzia ha ricevuto nella sua famiglia il dono di una viva testimonianza di fede</w:t>
      </w:r>
      <w:r w:rsidR="00C706A4">
        <w:t>,</w:t>
      </w:r>
      <w:r>
        <w:t xml:space="preserve"> e ha nutrito e coltivato la fede come amicizia con Cristo nel grembo della Chiesa, nella vita del popolo cristiano, della sua Baviera. Lo ricorda nel suo </w:t>
      </w:r>
      <w:r>
        <w:rPr>
          <w:i/>
        </w:rPr>
        <w:t>Testamento spirituale</w:t>
      </w:r>
      <w:r>
        <w:t>, reso pubblico in questi giorni, scritto di suo pugno nell’agosto del 2006: «</w:t>
      </w:r>
      <w:r w:rsidR="00C706A4" w:rsidRPr="00B43EBD">
        <w:t xml:space="preserve">La lucida fede di mio padre ha insegnato a noi figli a credere, e come segnavia è </w:t>
      </w:r>
      <w:proofErr w:type="gramStart"/>
      <w:r w:rsidR="00C706A4" w:rsidRPr="00B43EBD">
        <w:t>stata</w:t>
      </w:r>
      <w:proofErr w:type="gramEnd"/>
      <w:r w:rsidR="00C706A4" w:rsidRPr="00B43EBD">
        <w:t xml:space="preserve"> sempre salda in mezzo a tutte le mie acquisizioni scientifiche; la profonda devozione e la grande bontà di mia madre rappresentano un’eredità per la quale non p</w:t>
      </w:r>
      <w:r w:rsidR="00C706A4">
        <w:t>otrò mai ringraziare abbastanza</w:t>
      </w:r>
      <w:r>
        <w:t>»</w:t>
      </w:r>
      <w:r w:rsidR="00C706A4">
        <w:t>.</w:t>
      </w:r>
    </w:p>
    <w:p w14:paraId="50ED6455" w14:textId="0F0B0862" w:rsidR="00C706A4" w:rsidRDefault="00C706A4" w:rsidP="008120F3">
      <w:pPr>
        <w:jc w:val="both"/>
      </w:pPr>
      <w:r>
        <w:t xml:space="preserve">Una fede maturata anche attraverso tempi di prova, fin dalla sua giovinezza in cui ha conosciuto l’orrore del nazismo e ha condiviso con la sua famiglia la percezione immediata del carattere anti-cristiano di questa ideologia totalitaria e disumana, giunta a pianificare lo sterminio del popolo ebraico. </w:t>
      </w:r>
      <w:proofErr w:type="gramStart"/>
      <w:r>
        <w:t>Poi nella sua lunga attività di docenza, negli anni turbolenti del post-concilio, anche nell’ambiente accademico, e infine nel suo ministero</w:t>
      </w:r>
      <w:proofErr w:type="gramEnd"/>
      <w:r>
        <w:t xml:space="preserve"> pastorale, prima come vescovo in una diocesi complessa e difficile, e in seguito come Papa. Il suo non fu un pontificato facile, e non mancarono critiche, resistenze, scandali d</w:t>
      </w:r>
      <w:r w:rsidR="00DB0850">
        <w:t>olorosi nella vita della Chiesa: talvolta fu incompreso, su di lui si addossarono responsabilità di altri, eppure da lui non vennero mai parole amare, di astio.</w:t>
      </w:r>
    </w:p>
    <w:p w14:paraId="74C45E57" w14:textId="77777777" w:rsidR="00681588" w:rsidRDefault="00681588" w:rsidP="008120F3">
      <w:pPr>
        <w:jc w:val="both"/>
      </w:pPr>
    </w:p>
    <w:p w14:paraId="2966AF29" w14:textId="36C8E706" w:rsidR="00C706A4" w:rsidRDefault="00C706A4" w:rsidP="008120F3">
      <w:pPr>
        <w:jc w:val="both"/>
      </w:pPr>
      <w:r>
        <w:t>Come credente, si è sempre lasciato guidare dal Signore, anche attraversando valli oscure, accettando incarichi e servizi gravosi, che a volte sembravano andare contro i suoi desideri e i suoi progetti, il suo sogno di poter tornare agli amati studi, magari nel silenzio di un’</w:t>
      </w:r>
      <w:r w:rsidR="00681588">
        <w:t>abbazia. Eppure,</w:t>
      </w:r>
      <w:r>
        <w:t xml:space="preserve"> come scrive nel suo testamento, ha sempre sperimentato la vicinanza fedele del Signore: </w:t>
      </w:r>
      <w:proofErr w:type="gramStart"/>
      <w:r>
        <w:t>«</w:t>
      </w:r>
      <w:proofErr w:type="gramEnd"/>
      <w:r w:rsidR="000C2DEC" w:rsidRPr="00B43EBD">
        <w:t>Ringrazio prima di ogni altro Dio stesso, il dispensatore di ogni buon dono, che mi ha donato la vita e mi ha guidato attraverso vari momenti di confusione; rialzandomi sempre ogni volta che incominciavo a scivolare e donandomi sempre di nuovo la luce del suo volto. Retrospettivamente vedo e capisco che anche i tratti bui e faticosi di questo cammino sono stati per la mia salvezza e che proprio in essi Egli mi ha guidato bene</w:t>
      </w:r>
      <w:r>
        <w:t>»</w:t>
      </w:r>
      <w:r w:rsidR="00681588">
        <w:t>. N</w:t>
      </w:r>
      <w:r>
        <w:t xml:space="preserve">el suo volto mite e sereno, nei suoi occhi vivi e trasparenti, nel suo tratto gentile e umile – chi l’ha conosciuto </w:t>
      </w:r>
      <w:r w:rsidR="00336589">
        <w:t>di persona, l’</w:t>
      </w:r>
      <w:r>
        <w:t xml:space="preserve">ha </w:t>
      </w:r>
      <w:proofErr w:type="gramStart"/>
      <w:r>
        <w:t>conosciuto</w:t>
      </w:r>
      <w:proofErr w:type="gramEnd"/>
      <w:r>
        <w:t xml:space="preserve"> così e così lo ricorda – traspariva la certezza lieta e non arrogante del vero credente</w:t>
      </w:r>
      <w:r w:rsidR="00681588">
        <w:t>.</w:t>
      </w:r>
    </w:p>
    <w:p w14:paraId="10337BCF" w14:textId="030EFEA4" w:rsidR="00681588" w:rsidRDefault="00681588" w:rsidP="008120F3">
      <w:pPr>
        <w:jc w:val="both"/>
      </w:pPr>
      <w:r>
        <w:t>Per questo motivo, ha sempre avuto grande amore e rispetto per la fede semplice del popolo credente, non ha mai assunto l’atteggiamento d’insipiente superiorità di c</w:t>
      </w:r>
      <w:r w:rsidR="00845476">
        <w:t xml:space="preserve">erti intellettuali o teologi, </w:t>
      </w:r>
      <w:r>
        <w:t>come vescovo e come pontefice, ha sempre voluto custodire, difendere la fede da riduzioni, compromessi, deformazioni che la rendono insipida e lentamente la svuotano, la inaridiscono.</w:t>
      </w:r>
    </w:p>
    <w:p w14:paraId="127377B3" w14:textId="714B98BD" w:rsidR="00681588" w:rsidRDefault="00681588" w:rsidP="008120F3">
      <w:pPr>
        <w:jc w:val="both"/>
      </w:pPr>
      <w:r>
        <w:lastRenderedPageBreak/>
        <w:t>Anzi, come supremo pastore della Chiesa, ha posto al centro del suo servizio e del suo magistero, la priorità assoluta di Dio, ha vissuto e sentito l’inquietudine del credente che desidera condividere la gioia e la bellezza della fede con gli uomini e le donne di ogni ambiente, come affermò nell’omelia d’inizio del suo ministero pontificale: «</w:t>
      </w:r>
      <w:r w:rsidR="00210BC1" w:rsidRPr="00210BC1">
        <w:t xml:space="preserve">La </w:t>
      </w:r>
      <w:proofErr w:type="gramStart"/>
      <w:r w:rsidR="00210BC1" w:rsidRPr="00210BC1">
        <w:t xml:space="preserve">santa </w:t>
      </w:r>
      <w:proofErr w:type="gramEnd"/>
      <w:r w:rsidR="00210BC1" w:rsidRPr="00210BC1">
        <w:t>inquietudine di Cristo deve animare il pastore: per lui non è indifferente che tante persone vivano nel deserto.</w:t>
      </w:r>
      <w:r w:rsidR="00210BC1">
        <w:t xml:space="preserve"> </w:t>
      </w:r>
      <w:proofErr w:type="gramStart"/>
      <w:r w:rsidR="00210BC1">
        <w:t>[…</w:t>
      </w:r>
      <w:proofErr w:type="gramEnd"/>
      <w:r w:rsidR="00210BC1">
        <w:t xml:space="preserve">] </w:t>
      </w:r>
      <w:r w:rsidR="00210BC1" w:rsidRPr="00210BC1">
        <w:t xml:space="preserve">Non vi è niente di più bello che essere raggiunti, sorpresi dal Vangelo, da Cristo. Non vi è niente di più bello che conoscere Lui e comunicare agli altri l’amicizia con lui. Il compito del pastore, del pescatore di uomini può spesso apparire faticoso. </w:t>
      </w:r>
      <w:proofErr w:type="gramStart"/>
      <w:r w:rsidR="00210BC1" w:rsidRPr="00210BC1">
        <w:t>Ma</w:t>
      </w:r>
      <w:proofErr w:type="gramEnd"/>
      <w:r w:rsidR="00210BC1" w:rsidRPr="00210BC1">
        <w:t xml:space="preserve"> è bello e grande, perché in definitiva è un servizio alla gioia, alla gioia di Dio che vuol </w:t>
      </w:r>
      <w:r w:rsidR="00210BC1">
        <w:t>fare il suo ingresso nel mondo</w:t>
      </w:r>
      <w:r>
        <w:t>»</w:t>
      </w:r>
      <w:r w:rsidR="00210BC1">
        <w:t>.</w:t>
      </w:r>
    </w:p>
    <w:p w14:paraId="304A9AC3" w14:textId="77777777" w:rsidR="00210BC1" w:rsidRDefault="00210BC1" w:rsidP="008120F3">
      <w:pPr>
        <w:jc w:val="both"/>
      </w:pPr>
    </w:p>
    <w:p w14:paraId="391FE728" w14:textId="6D5897D3" w:rsidR="00210BC1" w:rsidRDefault="00210BC1" w:rsidP="008120F3">
      <w:pPr>
        <w:jc w:val="both"/>
      </w:pPr>
      <w:r>
        <w:t xml:space="preserve">Joseph Ratzinger è stato anche un grande teologo, un uomo che ha coltivato con passione l’intelligenza della fede, che ha impegnato molto del suo tempo nello studio, a contatto con la Parola di Dio e in dialogo con i grandi maestri del pensiero teologico e filosofico, antichi e contemporanei, nella ricerca e nell’insegnamento. Tutto questo lavoro, che in certo modo ha proseguito da pastore e perfino da Papa, con i suoi libri su Gesù di </w:t>
      </w:r>
      <w:proofErr w:type="spellStart"/>
      <w:r>
        <w:t>Nazaret</w:t>
      </w:r>
      <w:proofErr w:type="spellEnd"/>
      <w:r>
        <w:t>, ha avuto una costante: mostrare la ragionevolezza della fede, nel mondo moderno e post-moderno, e sollecitare la ragione umana a ritrovare tutta la sua ampiezza e profondità, a non restare chiusa e atrofizzata nell’orizzonte soffocante del razionalismo materialista, dello scientismo che fa della scienza un assoluto. Ci vorranno anni per scoprire e riprendere tutta la ricchezza del pensiero fecondo di Joseph Ratzinger-Benedetto XVI come un patrimonio prezioso per la Chiesa e per gli uomini in reale ricerca del mistero, sensibili alle grandi domande della vita, preoccupati di certe derive anti-umane oggi all’</w:t>
      </w:r>
      <w:r w:rsidR="00BC4BF2">
        <w:t xml:space="preserve">orizzonte. </w:t>
      </w:r>
      <w:proofErr w:type="gramStart"/>
      <w:r w:rsidR="00BC4BF2">
        <w:t xml:space="preserve">È </w:t>
      </w:r>
      <w:r>
        <w:t>bello leggere nel suo testamento il frutto di questo travaglio che ha accompagnato l’opera e il pensiero del teologo e pastore: «</w:t>
      </w:r>
      <w:r w:rsidR="0039383B" w:rsidRPr="00B43EBD">
        <w:t>Quello che prima ho detto ai miei compatrioti, lo dico ora a tutti quelli che nella Chiesa sono stati affidati al mio servizio: rimanete saldi nella fede!</w:t>
      </w:r>
      <w:proofErr w:type="gramEnd"/>
      <w:r w:rsidR="0039383B" w:rsidRPr="00B43EBD">
        <w:t xml:space="preserve"> Non lasciatevi confondere! Spesso sembra che la scienza — le </w:t>
      </w:r>
      <w:proofErr w:type="gramStart"/>
      <w:r w:rsidR="0039383B" w:rsidRPr="00B43EBD">
        <w:t>scienze</w:t>
      </w:r>
      <w:proofErr w:type="gramEnd"/>
      <w:r w:rsidR="0039383B" w:rsidRPr="00B43EBD">
        <w:t xml:space="preserve"> naturali da un lato e la ricerca storica (in particolare l’esegesi della Sacra Scrittura) dall’altro — siano in grado di offrire risultati inconfutabili in contrasto con la fede cattolica</w:t>
      </w:r>
      <w:r w:rsidR="0039383B">
        <w:t xml:space="preserve">. </w:t>
      </w:r>
      <w:proofErr w:type="gramStart"/>
      <w:r w:rsidR="0039383B">
        <w:t>[…</w:t>
      </w:r>
      <w:proofErr w:type="gramEnd"/>
      <w:r w:rsidR="0039383B">
        <w:t xml:space="preserve">] </w:t>
      </w:r>
      <w:r w:rsidR="0039383B" w:rsidRPr="00B43EBD">
        <w:t>Ho visto e vedo come dal groviglio delle ipotesi sia emersa ed emerga nuovamente la ragionevolezza della fede. Gesù Cristo è veramente la via, la verità e la vita — e la Chiesa, con tutte le sue insuffic</w:t>
      </w:r>
      <w:r w:rsidR="0039383B">
        <w:t>ienze, è veramente il Suo corpo</w:t>
      </w:r>
      <w:r>
        <w:t>»</w:t>
      </w:r>
      <w:r w:rsidR="0039383B">
        <w:t>.</w:t>
      </w:r>
    </w:p>
    <w:p w14:paraId="796531BB" w14:textId="120CEFFE" w:rsidR="00702BC9" w:rsidRDefault="00702BC9" w:rsidP="008120F3">
      <w:pPr>
        <w:jc w:val="both"/>
      </w:pPr>
      <w:r>
        <w:t>Sembra di sentire echeggiare la consegna di San Paolo ai Filippesi, nella seconda lettura: «</w:t>
      </w:r>
      <w:r w:rsidR="005B3C88" w:rsidRPr="005B3C88">
        <w:t xml:space="preserve">Perciò, fratelli miei carissimi e tanto desiderati, mia gioia e mia corona, </w:t>
      </w:r>
      <w:proofErr w:type="gramStart"/>
      <w:r w:rsidR="005B3C88" w:rsidRPr="005B3C88">
        <w:t>rimanete</w:t>
      </w:r>
      <w:proofErr w:type="gramEnd"/>
      <w:r w:rsidR="005B3C88" w:rsidRPr="005B3C88">
        <w:t xml:space="preserve"> in questo modo saldi nel Signore, carissimi!</w:t>
      </w:r>
      <w:r>
        <w:t>»</w:t>
      </w:r>
      <w:r w:rsidR="005B3C88">
        <w:t xml:space="preserve"> (Fil 4,1).</w:t>
      </w:r>
    </w:p>
    <w:p w14:paraId="7632B314" w14:textId="77777777" w:rsidR="005B3C88" w:rsidRDefault="005B3C88" w:rsidP="008120F3">
      <w:pPr>
        <w:jc w:val="both"/>
      </w:pPr>
    </w:p>
    <w:p w14:paraId="3A31DC94" w14:textId="422D1817" w:rsidR="00702BC9" w:rsidRDefault="00702BC9" w:rsidP="008120F3">
      <w:pPr>
        <w:jc w:val="both"/>
      </w:pPr>
      <w:r>
        <w:t>La statura del credente si è pienamente manifestata nel modo con cui ha vissuto il tempo finale della sofferenza e si è preparato alla morte come l’incontro atteso e desiderato con il suo Signore, come l’approdo alla casa del Padre, dove finalmente</w:t>
      </w:r>
      <w:r w:rsidR="00A1068F">
        <w:t xml:space="preserve"> ora</w:t>
      </w:r>
      <w:r>
        <w:t xml:space="preserve"> può ritrovare i suoi amati familiari, i suoi</w:t>
      </w:r>
      <w:r w:rsidR="005B3C88">
        <w:t xml:space="preserve"> amici e maestri. Secondo la testimonianza del suo segretario, le ultime parole pronunciate da Benedetto XVI, richiamano proprio la confessione d’amore di Simon Pietro: «</w:t>
      </w:r>
      <w:r w:rsidR="005B3C88" w:rsidRPr="005B3C88">
        <w:t>Signore, tu lo sai che ti voglio bene</w:t>
      </w:r>
      <w:r w:rsidR="005B3C88">
        <w:t xml:space="preserve">», sono le parole di un uomo innamorato di Gesù: </w:t>
      </w:r>
      <w:r w:rsidR="00A1068F">
        <w:t xml:space="preserve">«Gesù </w:t>
      </w:r>
      <w:proofErr w:type="gramStart"/>
      <w:r w:rsidR="00A1068F">
        <w:t>ti</w:t>
      </w:r>
      <w:proofErr w:type="gramEnd"/>
      <w:r w:rsidR="00A1068F">
        <w:t xml:space="preserve"> amo». Alla vigilia della sua morte, è riuscito ancora a concelebrare dal letto, sollevando a fatica il braccio per la consacrazione del pane e del vino. Fino all’ultimo sacerdote di Cristo, che compie l’opera grande del servizio liturgico, dell’offerta del santo sacrificio per il popolo di Dio.</w:t>
      </w:r>
    </w:p>
    <w:p w14:paraId="5701FCDA" w14:textId="77777777" w:rsidR="00A1068F" w:rsidRDefault="00A1068F" w:rsidP="008120F3">
      <w:pPr>
        <w:jc w:val="both"/>
      </w:pPr>
    </w:p>
    <w:p w14:paraId="024E1084" w14:textId="50A9C038" w:rsidR="00A1068F" w:rsidRDefault="00A1068F" w:rsidP="008120F3">
      <w:pPr>
        <w:jc w:val="both"/>
      </w:pPr>
      <w:r>
        <w:t xml:space="preserve">Preghiamo per lui, fiduciosi che il Signore, incontrandolo oltre la soglia del tempo, gli abbia rivolto la parola della chiamata definitiva: </w:t>
      </w:r>
      <w:proofErr w:type="gramStart"/>
      <w:r>
        <w:t>«</w:t>
      </w:r>
      <w:proofErr w:type="gramEnd"/>
      <w:r>
        <w:t>Seguimi! Entra ora nella gioia del tuo Signore!».</w:t>
      </w:r>
    </w:p>
    <w:p w14:paraId="735CF82D" w14:textId="249416CB" w:rsidR="00A1068F" w:rsidRDefault="00A1068F" w:rsidP="008120F3">
      <w:pPr>
        <w:jc w:val="both"/>
      </w:pPr>
      <w:r>
        <w:t>Preghiamo perché impariamo da lui a camminare nell’umiltà della fede e a sentire la viva inquietudine per la felicità e la salvezza dei nostri fratelli uomini.</w:t>
      </w:r>
    </w:p>
    <w:p w14:paraId="6C80CF0D" w14:textId="1A8E8E52" w:rsidR="00A1068F" w:rsidRPr="00541D09" w:rsidRDefault="00A1068F" w:rsidP="008120F3">
      <w:pPr>
        <w:jc w:val="both"/>
      </w:pPr>
      <w:r>
        <w:t>E chiediamo a Benedetto XVI d’intercedere per la Chiesa che egli ha amato e servito, perché sia fedele e viva la passione di condividere con tutti la gioia dell’amicizia con Cristo. Amen!</w:t>
      </w:r>
      <w:bookmarkStart w:id="0" w:name="_GoBack"/>
      <w:bookmarkEnd w:id="0"/>
    </w:p>
    <w:sectPr w:rsidR="00A1068F" w:rsidRPr="00541D09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F3"/>
    <w:rsid w:val="000C2DEC"/>
    <w:rsid w:val="00210BC1"/>
    <w:rsid w:val="00336589"/>
    <w:rsid w:val="00353F5C"/>
    <w:rsid w:val="0039383B"/>
    <w:rsid w:val="00541D09"/>
    <w:rsid w:val="00593360"/>
    <w:rsid w:val="005A3440"/>
    <w:rsid w:val="005B3C88"/>
    <w:rsid w:val="00681588"/>
    <w:rsid w:val="00702BC9"/>
    <w:rsid w:val="008120F3"/>
    <w:rsid w:val="00845476"/>
    <w:rsid w:val="008647E6"/>
    <w:rsid w:val="00A1068F"/>
    <w:rsid w:val="00BC4BF2"/>
    <w:rsid w:val="00C706A4"/>
    <w:rsid w:val="00DB0850"/>
    <w:rsid w:val="00EF2CBF"/>
    <w:rsid w:val="00F7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12DE4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1291</Words>
  <Characters>7362</Characters>
  <Application>Microsoft Macintosh Word</Application>
  <DocSecurity>0</DocSecurity>
  <Lines>61</Lines>
  <Paragraphs>17</Paragraphs>
  <ScaleCrop>false</ScaleCrop>
  <Company/>
  <LinksUpToDate>false</LinksUpToDate>
  <CharactersWithSpaces>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21</cp:revision>
  <dcterms:created xsi:type="dcterms:W3CDTF">2023-01-01T20:17:00Z</dcterms:created>
  <dcterms:modified xsi:type="dcterms:W3CDTF">2023-01-01T21:42:00Z</dcterms:modified>
</cp:coreProperties>
</file>