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81E4A" w14:textId="77777777" w:rsidR="00F75CE7" w:rsidRDefault="00FB1C9E" w:rsidP="00FB1C9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N.S.</w:t>
      </w:r>
      <w:proofErr w:type="gramEnd"/>
      <w:r>
        <w:rPr>
          <w:b/>
          <w:sz w:val="28"/>
          <w:szCs w:val="28"/>
        </w:rPr>
        <w:t xml:space="preserve"> Gesù Cristo re dell’universo – Giornata diocesana dei giovani</w:t>
      </w:r>
    </w:p>
    <w:p w14:paraId="47EEB0E2" w14:textId="77777777" w:rsidR="00FB1C9E" w:rsidRDefault="00FB1C9E" w:rsidP="00FB1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domenica 20 novembre 2022</w:t>
      </w:r>
    </w:p>
    <w:p w14:paraId="2B04AA31" w14:textId="77777777" w:rsidR="00FB1C9E" w:rsidRDefault="00FB1C9E" w:rsidP="00FB1C9E">
      <w:pPr>
        <w:jc w:val="center"/>
        <w:rPr>
          <w:b/>
          <w:sz w:val="28"/>
          <w:szCs w:val="28"/>
        </w:rPr>
      </w:pPr>
    </w:p>
    <w:p w14:paraId="6D01D657" w14:textId="77777777" w:rsidR="00FB1C9E" w:rsidRDefault="00FB1C9E" w:rsidP="00FB1C9E">
      <w:pPr>
        <w:jc w:val="center"/>
        <w:rPr>
          <w:b/>
          <w:sz w:val="28"/>
          <w:szCs w:val="28"/>
        </w:rPr>
      </w:pPr>
    </w:p>
    <w:p w14:paraId="7A88BED0" w14:textId="77777777" w:rsidR="00FB1C9E" w:rsidRDefault="00FB1C9E" w:rsidP="00FB1C9E">
      <w:pPr>
        <w:jc w:val="both"/>
      </w:pPr>
      <w:r>
        <w:t>Carissimi fratelli e sorelle, cari giovani,</w:t>
      </w:r>
    </w:p>
    <w:p w14:paraId="6B0D3176" w14:textId="3D25029A" w:rsidR="00FB1C9E" w:rsidRDefault="00FB1C9E" w:rsidP="00FB1C9E">
      <w:pPr>
        <w:jc w:val="both"/>
      </w:pPr>
      <w:r>
        <w:t xml:space="preserve">In questa domenica, in tutte le diocesi sparse nel mondo, si celebra la XXXVII Giornata Mondiale della Gioventù, che culminerà con la convocazione a Lisbona, </w:t>
      </w:r>
      <w:r w:rsidR="00915E0C">
        <w:t>dal 1° al 6 agosto 2023. Anche noi, come diocesi di Pavia, parteciperemo ai giorni della GMG a Lisbona, e avremo la gioia d’incontrare il Papa, insieme a tanti giovani cristiani provenienti da numerose nazioni.</w:t>
      </w:r>
    </w:p>
    <w:p w14:paraId="263EAA55" w14:textId="77777777" w:rsidR="009D590E" w:rsidRDefault="00F1495F" w:rsidP="00F1495F">
      <w:pPr>
        <w:jc w:val="both"/>
        <w:rPr>
          <w:bCs/>
        </w:rPr>
      </w:pPr>
      <w:r>
        <w:t xml:space="preserve">Il tema scelto da Papa Francesco fa riferimento al racconto evangelico della visita di Maria alla sua anziana parente Elisabetta: </w:t>
      </w:r>
      <w:proofErr w:type="gramStart"/>
      <w:r w:rsidRPr="009D590E">
        <w:rPr>
          <w:bCs/>
        </w:rPr>
        <w:t>«</w:t>
      </w:r>
      <w:proofErr w:type="gramEnd"/>
      <w:r w:rsidRPr="009D590E">
        <w:rPr>
          <w:bCs/>
          <w:i/>
          <w:iCs/>
        </w:rPr>
        <w:t>Maria si alzò e andò in fretta</w:t>
      </w:r>
      <w:r w:rsidRPr="009D590E">
        <w:rPr>
          <w:bCs/>
        </w:rPr>
        <w:t>» (</w:t>
      </w:r>
      <w:r w:rsidRPr="009D590E">
        <w:rPr>
          <w:bCs/>
          <w:i/>
          <w:iCs/>
        </w:rPr>
        <w:t>Lc</w:t>
      </w:r>
      <w:r w:rsidR="009D590E" w:rsidRPr="009D590E">
        <w:rPr>
          <w:bCs/>
        </w:rPr>
        <w:t xml:space="preserve"> </w:t>
      </w:r>
      <w:r w:rsidRPr="009D590E">
        <w:rPr>
          <w:bCs/>
        </w:rPr>
        <w:t xml:space="preserve">1,39). </w:t>
      </w:r>
      <w:r>
        <w:rPr>
          <w:bCs/>
        </w:rPr>
        <w:t>Il Santo Padre ha già scritto il Messaggio che vuole prepararci a vivere la Giornata Mondiale</w:t>
      </w:r>
      <w:r w:rsidR="009D590E">
        <w:rPr>
          <w:bCs/>
        </w:rPr>
        <w:t xml:space="preserve"> a Lisbona, e nei prossimi mesi</w:t>
      </w:r>
      <w:r>
        <w:rPr>
          <w:bCs/>
        </w:rPr>
        <w:t xml:space="preserve"> cercheremo di riprenderlo insieme, anche se fin da ora lo pote</w:t>
      </w:r>
      <w:r w:rsidR="009D590E">
        <w:rPr>
          <w:bCs/>
        </w:rPr>
        <w:t>te leggere in formato digitale.</w:t>
      </w:r>
    </w:p>
    <w:p w14:paraId="779B4127" w14:textId="4D19465C" w:rsidR="00F1495F" w:rsidRPr="00F1495F" w:rsidRDefault="00F1495F" w:rsidP="00F1495F">
      <w:pPr>
        <w:jc w:val="both"/>
      </w:pPr>
      <w:r>
        <w:rPr>
          <w:bCs/>
        </w:rPr>
        <w:t>La giovane Maria che, dopo aver accolto il grande annuncio dell’angelo, si alza e</w:t>
      </w:r>
      <w:r w:rsidR="00CC0ABC">
        <w:rPr>
          <w:bCs/>
        </w:rPr>
        <w:t xml:space="preserve"> in fretta si mette in cammino rappresenta, in modo </w:t>
      </w:r>
      <w:proofErr w:type="gramStart"/>
      <w:r w:rsidR="00CC0ABC">
        <w:rPr>
          <w:bCs/>
        </w:rPr>
        <w:t>suggestivo</w:t>
      </w:r>
      <w:proofErr w:type="gramEnd"/>
      <w:r w:rsidR="00CC0ABC">
        <w:rPr>
          <w:bCs/>
        </w:rPr>
        <w:t>, che cosa accade nella vita di un giovane quando scopre il dono immenso di Cristo nella propria esistenza.</w:t>
      </w:r>
    </w:p>
    <w:p w14:paraId="183DE539" w14:textId="21F423AE" w:rsidR="00F1495F" w:rsidRDefault="00F1495F" w:rsidP="00FB1C9E">
      <w:pPr>
        <w:jc w:val="both"/>
      </w:pPr>
    </w:p>
    <w:p w14:paraId="589DA64B" w14:textId="381E4C60" w:rsidR="00CC0ABC" w:rsidRDefault="006941AC" w:rsidP="00FB1C9E">
      <w:pPr>
        <w:jc w:val="both"/>
      </w:pPr>
      <w:r>
        <w:t xml:space="preserve">Così, carissimi amici, è </w:t>
      </w:r>
      <w:r w:rsidR="009A1FC9">
        <w:t>bello</w:t>
      </w:r>
      <w:r>
        <w:t xml:space="preserve"> che la Giornata Mondiale dei giovani, a livello diocesano, sia fissata per oggi, ultima domenica dell’anno liturgico, solennità di Cristo Re dell’universo. Potrebbe sembrare quello di Cristo come re dell’universo</w:t>
      </w:r>
      <w:r w:rsidRPr="006941AC">
        <w:t xml:space="preserve"> </w:t>
      </w:r>
      <w:proofErr w:type="gramStart"/>
      <w:r>
        <w:t>un titolo un po’ di altri tempi</w:t>
      </w:r>
      <w:proofErr w:type="gramEnd"/>
      <w:r>
        <w:t xml:space="preserve">. In realtà deriva dalle pagine della Scrittura e si collega con la confessione di fede fondamentale: noi, infatti, come cristiani, confessiamo Gesù Signore, Figlio di Dio fatto uomo, morto e risorto per noi, e ora vivente nella gloria del Padre. Al centro della festa di oggi, così come al centro della nostra vita di uomini e donne che hanno incontrato Cristo e credono in lui, c’è Lui, Gesù il Cristo, costituito Signore e Re dell’universo nel mistero della sua Pasqua </w:t>
      </w:r>
      <w:proofErr w:type="gramStart"/>
      <w:r>
        <w:t>di</w:t>
      </w:r>
      <w:proofErr w:type="gramEnd"/>
      <w:r>
        <w:t xml:space="preserve"> umiliazione e di morte, di risurrezione e di gloria.</w:t>
      </w:r>
    </w:p>
    <w:p w14:paraId="1160FD75" w14:textId="25BEB654" w:rsidR="006941AC" w:rsidRDefault="006941AC" w:rsidP="00FB1C9E">
      <w:pPr>
        <w:jc w:val="both"/>
      </w:pPr>
      <w:r>
        <w:t>È Lui il vivente, il Signore della nostra vita, è Lui il Re che tiene in mano il destino della nostra storia così convulsa e drammatica, è Lui il pastore che guida noi, suo popolo e che con tenerezza e fedeltà accompagna ogni passo della nostra esistenza.</w:t>
      </w:r>
    </w:p>
    <w:p w14:paraId="15168057" w14:textId="6C9F8EFE" w:rsidR="00894123" w:rsidRDefault="004673D4" w:rsidP="00FB1C9E">
      <w:pPr>
        <w:jc w:val="both"/>
      </w:pPr>
      <w:r>
        <w:t xml:space="preserve">Perciò, carissimi amici, in questa Eucaristia, </w:t>
      </w:r>
      <w:proofErr w:type="gramStart"/>
      <w:r>
        <w:t xml:space="preserve">vi </w:t>
      </w:r>
      <w:proofErr w:type="gramEnd"/>
      <w:r>
        <w:t>invito innanzitutto a rinnovare l’atto della nostra fede, a riconoscere con tutta la Chiesa che c’è un solo Signore e Re, e nessuno può pretendere di essere lui «il padrone del mondo», nessun potere mondano – politico, economico, culturale – può affermarsi come potere assoluto, può mettersi al posto di Dio. Nonostante quello che appare nella superficie degli avvenimenti, anche recenti, nonostante la continua lotta per dominare e primeggiare tra gli stati e i potentati economico-finanziari</w:t>
      </w:r>
      <w:r w:rsidR="00C93F3C">
        <w:t xml:space="preserve"> nel mondo</w:t>
      </w:r>
      <w:r>
        <w:t xml:space="preserve">, e nel nostro vissuto quotidiano, per inseguire piccole e talvolta meschine forme di potere, cedendo anche noi a una logica di competizione che ammala la vita, </w:t>
      </w:r>
      <w:r w:rsidR="00C93F3C">
        <w:t xml:space="preserve">davvero c’è un solo Signore, Gesù Cristo, il vero re unto e consacrato non con l’olio, come Davide, ma con la potenza dello Spirito Santo, ed è la stessa potenza che ci ha </w:t>
      </w:r>
      <w:proofErr w:type="gramStart"/>
      <w:r w:rsidR="00C93F3C">
        <w:t>segnati</w:t>
      </w:r>
      <w:proofErr w:type="gramEnd"/>
      <w:r w:rsidR="00C93F3C">
        <w:t xml:space="preserve"> e consacrati nel battesimo e nella cresima.</w:t>
      </w:r>
    </w:p>
    <w:p w14:paraId="53BF4EAF" w14:textId="77777777" w:rsidR="00C93F3C" w:rsidRDefault="00C93F3C" w:rsidP="00FB1C9E">
      <w:pPr>
        <w:jc w:val="both"/>
      </w:pPr>
    </w:p>
    <w:p w14:paraId="28526294" w14:textId="5E11EB15" w:rsidR="001A2904" w:rsidRDefault="001A2904" w:rsidP="00FB1C9E">
      <w:pPr>
        <w:jc w:val="both"/>
      </w:pPr>
      <w:r>
        <w:t xml:space="preserve">Certo, carissimi giovani, </w:t>
      </w:r>
      <w:r w:rsidR="00D4585D">
        <w:t>Cristo è un re molto differente</w:t>
      </w:r>
      <w:r>
        <w:t xml:space="preserve"> dai </w:t>
      </w:r>
      <w:proofErr w:type="gramStart"/>
      <w:r>
        <w:t>re</w:t>
      </w:r>
      <w:proofErr w:type="gramEnd"/>
      <w:r>
        <w:t xml:space="preserve"> e signori di questo mondo, come appare nella testim</w:t>
      </w:r>
      <w:r w:rsidR="00D4585D">
        <w:t>onianza dei vangeli, lungo tutto</w:t>
      </w:r>
      <w:r>
        <w:t xml:space="preserve"> il percorso umano di Gesù, dalla povertà di Betlemme, alla nudità della croce. Anzi, è proprio sulla croce che Gesù è indicato come </w:t>
      </w:r>
      <w:proofErr w:type="gramStart"/>
      <w:r>
        <w:t>«</w:t>
      </w:r>
      <w:proofErr w:type="gramEnd"/>
      <w:r>
        <w:t>re dei giudei», nel titolo affisso sopra il patibolo, e con quelle parole</w:t>
      </w:r>
      <w:r w:rsidR="00D4585D">
        <w:t xml:space="preserve"> Pilato vuole indicare, con un’ironia beffarda, che </w:t>
      </w:r>
      <w:r>
        <w:t>lo strano predicatore della Galilea è un illegittimo pretendente al trono, che ha leso la legge di Roma, è un povero “re”, da burla.</w:t>
      </w:r>
    </w:p>
    <w:p w14:paraId="2C8D0DF1" w14:textId="350C8788" w:rsidR="001A2904" w:rsidRDefault="001A2904" w:rsidP="00FB1C9E">
      <w:pPr>
        <w:jc w:val="both"/>
      </w:pPr>
      <w:r>
        <w:t>In effetti, Gesù è un re strano,</w:t>
      </w:r>
      <w:r w:rsidR="00C56CAF">
        <w:t xml:space="preserve"> potrebbe sembrare un folle:</w:t>
      </w:r>
      <w:r>
        <w:t xml:space="preserve"> in realtà</w:t>
      </w:r>
      <w:r w:rsidR="00C56CAF">
        <w:t>, nel racconto della passione,</w:t>
      </w:r>
      <w:r>
        <w:t xml:space="preserve"> smaschera la menzogna e la vacuità dei poteri</w:t>
      </w:r>
      <w:r w:rsidR="00C56CAF">
        <w:t xml:space="preserve"> di questo mondo, da quello di Pilato e del sinedrio, </w:t>
      </w:r>
      <w:proofErr w:type="gramStart"/>
      <w:r w:rsidR="00C56CAF">
        <w:t>ai</w:t>
      </w:r>
      <w:proofErr w:type="gramEnd"/>
      <w:r w:rsidR="00C56CAF">
        <w:t xml:space="preserve"> Pilati e ai sinedri di ogni tempo.</w:t>
      </w:r>
    </w:p>
    <w:p w14:paraId="7C6BF6B5" w14:textId="04FF0B20" w:rsidR="00996078" w:rsidRPr="00996078" w:rsidRDefault="00C56CAF" w:rsidP="00996078">
      <w:pPr>
        <w:jc w:val="both"/>
      </w:pPr>
      <w:r>
        <w:t xml:space="preserve">È un re che “vince” perdendo, lasciandosi mettere in croce, lui innocente, così come riconosce il malfattore </w:t>
      </w:r>
      <w:proofErr w:type="gramStart"/>
      <w:r>
        <w:t>crocifisso</w:t>
      </w:r>
      <w:proofErr w:type="gramEnd"/>
      <w:r>
        <w:t xml:space="preserve"> con lui, alla sua destra: </w:t>
      </w:r>
      <w:r w:rsidR="00996078">
        <w:t>«Egli</w:t>
      </w:r>
      <w:r w:rsidR="00996078" w:rsidRPr="00996078">
        <w:t xml:space="preserve"> non ha fatto nulla di male</w:t>
      </w:r>
      <w:r w:rsidR="00996078">
        <w:t>» (Lc 23,41). È un re che sa</w:t>
      </w:r>
      <w:r>
        <w:t xml:space="preserve"> solo pronunciare parole di preghiera e di perdono</w:t>
      </w:r>
      <w:r w:rsidR="00996078">
        <w:t xml:space="preserve">, accogliendo la domanda del condannato a </w:t>
      </w:r>
      <w:r w:rsidR="00996078">
        <w:lastRenderedPageBreak/>
        <w:t xml:space="preserve">morte, che sa vedere una dignità regale nel volto e nei tratti di Cristo: </w:t>
      </w:r>
      <w:r w:rsidR="00996078" w:rsidRPr="00996078">
        <w:t xml:space="preserve">«Gesù, </w:t>
      </w:r>
      <w:proofErr w:type="spellStart"/>
      <w:r w:rsidR="00996078" w:rsidRPr="00996078">
        <w:t>ricòrdati</w:t>
      </w:r>
      <w:proofErr w:type="spellEnd"/>
      <w:r w:rsidR="00996078" w:rsidRPr="00996078">
        <w:t xml:space="preserve"> di me quando entrerai nel tuo regno»</w:t>
      </w:r>
      <w:r w:rsidR="00996078">
        <w:t xml:space="preserve"> (Lc 23,42); </w:t>
      </w:r>
      <w:proofErr w:type="gramStart"/>
      <w:r w:rsidR="00996078" w:rsidRPr="00996078">
        <w:t>«</w:t>
      </w:r>
      <w:proofErr w:type="gramEnd"/>
      <w:r w:rsidR="00996078" w:rsidRPr="00996078">
        <w:t>In verità io ti dico: oggi con me sarai nel paradiso»</w:t>
      </w:r>
      <w:r w:rsidR="00996078">
        <w:t xml:space="preserve"> (Lc 23,43).</w:t>
      </w:r>
    </w:p>
    <w:p w14:paraId="581644DB" w14:textId="3FE80E12" w:rsidR="00996078" w:rsidRDefault="00996078" w:rsidP="00996078">
      <w:pPr>
        <w:jc w:val="both"/>
      </w:pPr>
      <w:r>
        <w:t xml:space="preserve">Ecco, Cristo è re nel momento della sua estrema debolezza e impotenza: è il </w:t>
      </w:r>
      <w:proofErr w:type="gramStart"/>
      <w:r>
        <w:t>crocifisso</w:t>
      </w:r>
      <w:proofErr w:type="gramEnd"/>
      <w:r>
        <w:t xml:space="preserve">, deriso dai capi religiosi, dai soldati, dall’altro condannato, che non salva se stesso, salva noi! Perché è proprio lui, Gesù nazareno, il </w:t>
      </w:r>
      <w:proofErr w:type="gramStart"/>
      <w:r>
        <w:t>crocifisso</w:t>
      </w:r>
      <w:proofErr w:type="gramEnd"/>
      <w:r>
        <w:t>, che, attraversando il buio della morte, vince la morte e risorgendo all’alba di Pasqua, mostra un amore più potente della morte, più potente di ogni male.</w:t>
      </w:r>
    </w:p>
    <w:p w14:paraId="73E84D03" w14:textId="4E1C8A88" w:rsidR="00780C99" w:rsidRDefault="00996078" w:rsidP="00996078">
      <w:pPr>
        <w:jc w:val="both"/>
      </w:pPr>
      <w:r>
        <w:t>È un re che domina, amando, perdonando, e paradossalmente ci rivela la vera “potenza” nella debolezza che condivide fino in fondo la n</w:t>
      </w:r>
      <w:r w:rsidR="00780C99">
        <w:t>ostra umanità fragile e mortale e in questo modo ci aiuta, ci soccorre e ci sostiene nella nostra debolezza di cui facciamo esperienza, anche da giovani.</w:t>
      </w:r>
    </w:p>
    <w:p w14:paraId="07D63626" w14:textId="6BD31DE8" w:rsidR="00996078" w:rsidRPr="00996078" w:rsidRDefault="00996078" w:rsidP="00996078">
      <w:pPr>
        <w:jc w:val="both"/>
      </w:pPr>
      <w:r>
        <w:t xml:space="preserve">Lo aveva capito </w:t>
      </w:r>
      <w:r w:rsidRPr="0052243A">
        <w:rPr>
          <w:i/>
        </w:rPr>
        <w:t xml:space="preserve">Dietrich </w:t>
      </w:r>
      <w:proofErr w:type="spellStart"/>
      <w:r w:rsidRPr="0052243A">
        <w:rPr>
          <w:i/>
        </w:rPr>
        <w:t>Bonhoeffer</w:t>
      </w:r>
      <w:proofErr w:type="spellEnd"/>
      <w:r>
        <w:t xml:space="preserve">, pastore esponente della chiesa luterana confessante, che si era opposto alla bestialità del nazismo e per questo </w:t>
      </w:r>
      <w:r w:rsidR="00780C99">
        <w:t>fu ucciso nel campo di</w:t>
      </w:r>
      <w:r w:rsidR="00780C99" w:rsidRPr="0052243A">
        <w:rPr>
          <w:i/>
        </w:rPr>
        <w:t xml:space="preserve"> </w:t>
      </w:r>
      <w:proofErr w:type="spellStart"/>
      <w:r w:rsidR="00780C99" w:rsidRPr="0052243A">
        <w:rPr>
          <w:i/>
        </w:rPr>
        <w:t>Flossenbü</w:t>
      </w:r>
      <w:r w:rsidRPr="0052243A">
        <w:rPr>
          <w:i/>
        </w:rPr>
        <w:t>rg</w:t>
      </w:r>
      <w:proofErr w:type="spellEnd"/>
      <w:r>
        <w:t>, pochi giorni prima che finisse la guerra</w:t>
      </w:r>
      <w:r w:rsidR="00780C99">
        <w:t xml:space="preserve"> (9 aprile 1945): </w:t>
      </w:r>
      <w:proofErr w:type="gramStart"/>
      <w:r w:rsidR="00780C99">
        <w:t>«</w:t>
      </w:r>
      <w:proofErr w:type="gramEnd"/>
      <w:r w:rsidR="00A0613D">
        <w:t>Cristo non aiuta in forza della sua onnipotenza, ma in forza della sua debolezza e della sua sofferenza ... La Bibbia rinvia l’uomo all’impotenza e alla sofferenza di Dio; solo il Dio sofferente può aiutare … Ottiene potenza e spazio nel mondo grazie alla sua impotenza</w:t>
      </w:r>
      <w:r w:rsidR="00780C99">
        <w:t>»</w:t>
      </w:r>
      <w:r w:rsidR="00A0613D">
        <w:t>. Questa è la regalità di Cristo c</w:t>
      </w:r>
      <w:r w:rsidR="0052243A">
        <w:t xml:space="preserve">he capovolge la logica mondana </w:t>
      </w:r>
      <w:r w:rsidR="00A0613D">
        <w:t>di potenza e di forza e ci offre la strada della vera libertà.</w:t>
      </w:r>
    </w:p>
    <w:p w14:paraId="07612672" w14:textId="285ED79F" w:rsidR="00C56CAF" w:rsidRDefault="00C56CAF" w:rsidP="00FB1C9E">
      <w:pPr>
        <w:jc w:val="both"/>
      </w:pPr>
    </w:p>
    <w:p w14:paraId="0FA0DBE2" w14:textId="29506018" w:rsidR="00A0613D" w:rsidRDefault="008C1FBF" w:rsidP="00FB1C9E">
      <w:pPr>
        <w:jc w:val="both"/>
      </w:pPr>
      <w:r>
        <w:t xml:space="preserve">Sì, carissimi amici, scegliere Cristo come re e signore della nostra vita è scegliere un modo nuovo di vivere, dove domina l’amore che serve e che si dona; allo stesso tempo significa essere liberati da ogni dipendenza, </w:t>
      </w:r>
      <w:proofErr w:type="gramStart"/>
      <w:r>
        <w:t>più o meno</w:t>
      </w:r>
      <w:proofErr w:type="gramEnd"/>
      <w:r>
        <w:t xml:space="preserve"> cosciente, dal potere</w:t>
      </w:r>
      <w:r w:rsidR="0052243A">
        <w:t xml:space="preserve"> di</w:t>
      </w:r>
      <w:r>
        <w:t xml:space="preserve"> chi tende a dominare, anche con la forza occulta e sempre più pervasiva delle mille forme di comunicazione, soprattutto digitale, che tendono a creare una mentalità uniforme, un pensiero unico estraneo</w:t>
      </w:r>
      <w:r w:rsidR="0052243A">
        <w:t xml:space="preserve"> o alternativo</w:t>
      </w:r>
      <w:r>
        <w:t xml:space="preserve"> alla fede.</w:t>
      </w:r>
    </w:p>
    <w:p w14:paraId="2BF3E4EE" w14:textId="47F0FCB3" w:rsidR="008C1FBF" w:rsidRDefault="008C1FBF" w:rsidP="00FB1C9E">
      <w:pPr>
        <w:jc w:val="both"/>
      </w:pPr>
      <w:r>
        <w:t xml:space="preserve">Noi, che ci teniamo tanto alla nostra libertà, che vogliamo essere liberi e ci crediamo liberi, senza accorgercene, </w:t>
      </w:r>
      <w:r w:rsidR="00F370BE">
        <w:t>possiamo diventare</w:t>
      </w:r>
      <w:r>
        <w:t xml:space="preserve"> preda di un potere pervasivo che arriva a </w:t>
      </w:r>
      <w:r w:rsidR="00BF6611">
        <w:t xml:space="preserve">conoscere e a pilotare i nostri bisogni e i nostri desideri con l’uso di algoritmi </w:t>
      </w:r>
      <w:proofErr w:type="gramStart"/>
      <w:r w:rsidR="00BF6611">
        <w:t>sofisticati</w:t>
      </w:r>
      <w:proofErr w:type="gramEnd"/>
      <w:r w:rsidR="00BF6611">
        <w:t>.</w:t>
      </w:r>
    </w:p>
    <w:p w14:paraId="1AED6EC1" w14:textId="54BD64BF" w:rsidR="00BF6611" w:rsidRDefault="00BF6611" w:rsidP="00FB1C9E">
      <w:pPr>
        <w:jc w:val="both"/>
      </w:pPr>
      <w:r>
        <w:t xml:space="preserve">Ammoniva già Sant’Ambrogio: «Quanti padroni finiscono per avere </w:t>
      </w:r>
      <w:proofErr w:type="gramStart"/>
      <w:r>
        <w:t>coloro che rifiutano</w:t>
      </w:r>
      <w:proofErr w:type="gramEnd"/>
      <w:r>
        <w:t xml:space="preserve"> l’unico Signore», il vero re che non ci fa schiavi, ma ci ridona la libertà di amare e di scegliere il bene, ci fa entrare in una famiglia dove siamo tutti figli amati da Dio, il Padre, e tutti ci riconosciamo fratelli e sorelle in Cristo, animati e abitati dallo Spirito. Gli uomini veramente liberi sono </w:t>
      </w:r>
      <w:proofErr w:type="gramStart"/>
      <w:r>
        <w:t>coloro che sono</w:t>
      </w:r>
      <w:proofErr w:type="gramEnd"/>
      <w:r>
        <w:t xml:space="preserve"> liberi “dentro”, che vivono una libertà interiore, non si adeguano alla mentalità dominante, non si omologano al “politicamente corretto”: i cristiani autentici sono donne e uomini liberi, giovani liberi, cha amano e seguono un re “debole”, forte nell’amore, un re che li fa liberi.</w:t>
      </w:r>
    </w:p>
    <w:p w14:paraId="00CEDCAA" w14:textId="77777777" w:rsidR="00BF6611" w:rsidRDefault="00BF6611" w:rsidP="00FB1C9E">
      <w:pPr>
        <w:jc w:val="both"/>
      </w:pPr>
    </w:p>
    <w:p w14:paraId="1AF4211B" w14:textId="031B4AC7" w:rsidR="00BF6611" w:rsidRDefault="00221474" w:rsidP="00FB1C9E">
      <w:pPr>
        <w:jc w:val="both"/>
      </w:pPr>
      <w:r>
        <w:t xml:space="preserve">Carissimi amici, la Giornata Mondiale della Gioventù che </w:t>
      </w:r>
      <w:proofErr w:type="gramStart"/>
      <w:r>
        <w:t xml:space="preserve">vi </w:t>
      </w:r>
      <w:proofErr w:type="gramEnd"/>
      <w:r>
        <w:t xml:space="preserve">invito a vivere a Lisbona, è proprio una grande festa di libertà, dove ci ritroveremo con giovani come voi, che appartenendo a popoli anche molto lontani e vivendo la stessa esperienza della fede in Cristo, si sentono parte di una famiglia, che attraversa ogni confine: la famiglia dei giovani amici e discepoli di Gesù, che insieme vogliono confermare ed esprimere la loro fede e darne testimonianza, condividendo il dono del Vangelo con i loro compagni di cammino, a scuola, in università, sul lavoro, negli ambienti di vita e di divertimento. Per molti di voi, probabilmente, è un’esperienza nuova, mai vissuta, per altri è rinnovare qualcosa che ha lasciato una traccia bella nella vita. Per tutti è un’occasione di grazia da vivere: lo dico anche per la mia esperienza personale, quando ero giovane e nei primi anni del mio sacerdozio, </w:t>
      </w:r>
      <w:bookmarkStart w:id="0" w:name="_GoBack"/>
      <w:bookmarkEnd w:id="0"/>
      <w:r>
        <w:t>ho accompagnato giovani della mia diocesi ad alcuni incontri mondiali con San Giovanni Paolo II e con Benedetto XVI, e poi da vescovo con Francesco a Cracovia nel 2016.</w:t>
      </w:r>
    </w:p>
    <w:p w14:paraId="2C548DB4" w14:textId="11DDD3F2" w:rsidR="00221474" w:rsidRDefault="00221474" w:rsidP="00FB1C9E">
      <w:pPr>
        <w:jc w:val="both"/>
      </w:pPr>
      <w:r>
        <w:t xml:space="preserve">Vorrei allora </w:t>
      </w:r>
      <w:proofErr w:type="gramStart"/>
      <w:r>
        <w:t>concludere</w:t>
      </w:r>
      <w:proofErr w:type="gramEnd"/>
      <w:r>
        <w:t xml:space="preserve"> con le parole di San Giovanni Paolo II, l’inventore della GMG che nel suo libro-intervista </w:t>
      </w:r>
      <w:r>
        <w:rPr>
          <w:i/>
        </w:rPr>
        <w:t>Varcare la soglia della speranza</w:t>
      </w:r>
      <w:r>
        <w:t xml:space="preserve"> affermava: «</w:t>
      </w:r>
      <w:r w:rsidRPr="00221474">
        <w:rPr>
          <w:i/>
        </w:rPr>
        <w:t>Nessuno ha inventato le Giornate mondiali dei giovani. Furono proprio loro a crearle</w:t>
      </w:r>
      <w:r>
        <w:t xml:space="preserve">. </w:t>
      </w:r>
      <w:proofErr w:type="gramStart"/>
      <w:r>
        <w:t>[…</w:t>
      </w:r>
      <w:proofErr w:type="gramEnd"/>
      <w:r>
        <w:t xml:space="preserve">] </w:t>
      </w:r>
      <w:r w:rsidRPr="00221474">
        <w:rPr>
          <w:i/>
        </w:rPr>
        <w:t>Abbiamo bisogno dell’entusiasmo dei giovani</w:t>
      </w:r>
      <w:r>
        <w:t>. Abbiamo bisogno della gioia di vivere che hanno i giovani. In essa si riflette qualcosa della gioia originaria che Dio ebbe creando il mondo»</w:t>
      </w:r>
      <w:r w:rsidR="008D56E6">
        <w:t>.</w:t>
      </w:r>
    </w:p>
    <w:p w14:paraId="7FEBBDD0" w14:textId="7DD58850" w:rsidR="008D56E6" w:rsidRPr="00FB1C9E" w:rsidRDefault="008D56E6" w:rsidP="00FB1C9E">
      <w:pPr>
        <w:jc w:val="both"/>
      </w:pPr>
      <w:r>
        <w:t>Venite a Lisbona, cari amici, per vivere l’entusiasmo e la bellezza dell’incontro con Cristo, il re che ci rende liberi, l’amico che non delude, su cui possiamo sempre contare! Amen.</w:t>
      </w:r>
    </w:p>
    <w:sectPr w:rsidR="008D56E6" w:rsidRPr="00FB1C9E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9E"/>
    <w:rsid w:val="001A2904"/>
    <w:rsid w:val="00221474"/>
    <w:rsid w:val="004673D4"/>
    <w:rsid w:val="0052243A"/>
    <w:rsid w:val="006941AC"/>
    <w:rsid w:val="00780C99"/>
    <w:rsid w:val="00894123"/>
    <w:rsid w:val="008C1FBF"/>
    <w:rsid w:val="008D56E6"/>
    <w:rsid w:val="00915E0C"/>
    <w:rsid w:val="00996078"/>
    <w:rsid w:val="009A1FC9"/>
    <w:rsid w:val="009D590E"/>
    <w:rsid w:val="00A0613D"/>
    <w:rsid w:val="00B83C60"/>
    <w:rsid w:val="00BF6611"/>
    <w:rsid w:val="00C56CAF"/>
    <w:rsid w:val="00C93F3C"/>
    <w:rsid w:val="00CC0ABC"/>
    <w:rsid w:val="00D4585D"/>
    <w:rsid w:val="00F1495F"/>
    <w:rsid w:val="00F370BE"/>
    <w:rsid w:val="00F75CE7"/>
    <w:rsid w:val="00FB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D138C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1330</Words>
  <Characters>7586</Characters>
  <Application>Microsoft Macintosh Word</Application>
  <DocSecurity>0</DocSecurity>
  <Lines>63</Lines>
  <Paragraphs>17</Paragraphs>
  <ScaleCrop>false</ScaleCrop>
  <Company/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20</cp:revision>
  <dcterms:created xsi:type="dcterms:W3CDTF">2022-11-17T15:04:00Z</dcterms:created>
  <dcterms:modified xsi:type="dcterms:W3CDTF">2022-11-17T16:50:00Z</dcterms:modified>
</cp:coreProperties>
</file>