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27C8B" w14:textId="77777777" w:rsidR="00F75CE7" w:rsidRDefault="001A39D7" w:rsidP="001A39D7">
      <w:pPr>
        <w:jc w:val="center"/>
        <w:rPr>
          <w:b/>
          <w:sz w:val="28"/>
          <w:szCs w:val="28"/>
        </w:rPr>
      </w:pPr>
      <w:r w:rsidRPr="001A39D7">
        <w:rPr>
          <w:b/>
          <w:sz w:val="28"/>
          <w:szCs w:val="28"/>
        </w:rPr>
        <w:t xml:space="preserve">Santa </w:t>
      </w:r>
      <w:r>
        <w:rPr>
          <w:b/>
          <w:sz w:val="28"/>
          <w:szCs w:val="28"/>
        </w:rPr>
        <w:t>Messa nel 40° anniversario della morte di Don Giulio Bosco</w:t>
      </w:r>
    </w:p>
    <w:p w14:paraId="0990AA74" w14:textId="77777777" w:rsidR="001A39D7" w:rsidRDefault="001A39D7" w:rsidP="001A3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Santa Maria </w:t>
      </w:r>
      <w:proofErr w:type="gramStart"/>
      <w:r>
        <w:rPr>
          <w:b/>
          <w:sz w:val="28"/>
          <w:szCs w:val="28"/>
        </w:rPr>
        <w:t>del Carmine</w:t>
      </w:r>
      <w:proofErr w:type="gramEnd"/>
      <w:r>
        <w:rPr>
          <w:b/>
          <w:sz w:val="28"/>
          <w:szCs w:val="28"/>
        </w:rPr>
        <w:t xml:space="preserve"> – Pavia – mercoledì 12 gennaio 2022</w:t>
      </w:r>
    </w:p>
    <w:p w14:paraId="0DE7E256" w14:textId="77777777" w:rsidR="001A39D7" w:rsidRDefault="001A39D7" w:rsidP="001A39D7">
      <w:pPr>
        <w:jc w:val="center"/>
        <w:rPr>
          <w:b/>
          <w:sz w:val="28"/>
          <w:szCs w:val="28"/>
        </w:rPr>
      </w:pPr>
    </w:p>
    <w:p w14:paraId="13E2A794" w14:textId="77777777" w:rsidR="001A39D7" w:rsidRDefault="001A39D7" w:rsidP="001A39D7">
      <w:pPr>
        <w:jc w:val="center"/>
        <w:rPr>
          <w:b/>
          <w:sz w:val="28"/>
          <w:szCs w:val="28"/>
        </w:rPr>
      </w:pPr>
    </w:p>
    <w:p w14:paraId="7943A44A" w14:textId="77777777" w:rsidR="001A39D7" w:rsidRDefault="00273FFA" w:rsidP="001A39D7">
      <w:pPr>
        <w:jc w:val="both"/>
      </w:pPr>
      <w:r>
        <w:t xml:space="preserve">Carissimi confratelli sacerdoti, </w:t>
      </w:r>
      <w:proofErr w:type="gramStart"/>
      <w:r>
        <w:t>carissimi</w:t>
      </w:r>
      <w:proofErr w:type="gramEnd"/>
      <w:r>
        <w:t xml:space="preserve"> fratelle e sorelle,</w:t>
      </w:r>
    </w:p>
    <w:p w14:paraId="3302AEAF" w14:textId="564FD026" w:rsidR="00273FFA" w:rsidRDefault="00273FFA" w:rsidP="001A39D7">
      <w:pPr>
        <w:jc w:val="both"/>
      </w:pPr>
      <w:r>
        <w:t>Ho accolto volentieri l’invito dell’amica Nene, sorella Don Giulio</w:t>
      </w:r>
      <w:r w:rsidR="008B530D">
        <w:t>, a</w:t>
      </w:r>
      <w:r>
        <w:t xml:space="preserve"> presiedere l’Eucaristia, questa sera, in suffragio e in memoria di Don Giulio, a quarant’anni della sua morte, avvenuta in modo umanamente inatteso in montagna il 2 gennaio 1982.</w:t>
      </w:r>
    </w:p>
    <w:p w14:paraId="08F43689" w14:textId="70836FE2" w:rsidR="00273FFA" w:rsidRDefault="00273FFA" w:rsidP="001A39D7">
      <w:pPr>
        <w:jc w:val="both"/>
      </w:pPr>
      <w:r>
        <w:t>Io no</w:t>
      </w:r>
      <w:r w:rsidR="001214AD">
        <w:t xml:space="preserve">n ho avuto il dono di conoscerlo </w:t>
      </w:r>
      <w:r>
        <w:t xml:space="preserve">se non indirettamente: ricordo bene come l’amico Don Pino </w:t>
      </w:r>
      <w:proofErr w:type="spellStart"/>
      <w:r>
        <w:t>Debernardis</w:t>
      </w:r>
      <w:proofErr w:type="spellEnd"/>
      <w:r>
        <w:t>,</w:t>
      </w:r>
      <w:r w:rsidR="001214AD">
        <w:t xml:space="preserve"> di Chiavari,</w:t>
      </w:r>
      <w:r>
        <w:t xml:space="preserve"> che molti tra voi conoscono, </w:t>
      </w:r>
      <w:proofErr w:type="gramStart"/>
      <w:r>
        <w:t>ci</w:t>
      </w:r>
      <w:proofErr w:type="gramEnd"/>
      <w:r>
        <w:t xml:space="preserve"> parlò di Don Giulio, con commozione e gratitudine, celebrando subito una messa all’indomani della morte. Io allora frequentavo il quarto anno del classico, vivevo l’esperienza di Gioventù Studentesca e </w:t>
      </w:r>
      <w:proofErr w:type="gramStart"/>
      <w:r>
        <w:t>mi</w:t>
      </w:r>
      <w:proofErr w:type="gramEnd"/>
      <w:r>
        <w:t xml:space="preserve"> colpì l’affezione che traspariva nelle parole di Don Pino per questo suo amico prete, a me ignoto.</w:t>
      </w:r>
    </w:p>
    <w:p w14:paraId="1BDCD9C6" w14:textId="4833DF6D" w:rsidR="00273FFA" w:rsidRDefault="00273FFA" w:rsidP="001A39D7">
      <w:pPr>
        <w:jc w:val="both"/>
      </w:pPr>
      <w:r>
        <w:t>Poi, divenendo vescovo a Pavia, più volte mi hanno parlato di Don Giulio, non solo ta</w:t>
      </w:r>
      <w:r w:rsidR="001214AD">
        <w:t>nti tra voi, soprattutto chi l’</w:t>
      </w:r>
      <w:r>
        <w:t xml:space="preserve">ha conosciuto di più, ma anche parecchi sacerdoti che conservano nel cuore una memoria grata della sua figura e della sua testimonianza, negli anni del loro seminario, avendo avuto Don Bosco come insegnante di filosofia o comunque avendo condiviso con lui momenti importanti del loro cammino. </w:t>
      </w:r>
      <w:r w:rsidR="006A02A4">
        <w:t xml:space="preserve">Mi è </w:t>
      </w:r>
      <w:r w:rsidR="009271D1">
        <w:t xml:space="preserve">era chiaro, ascoltando racconti e ricordi, che Don Giulio aveva segnato l’esistenza di molte persone, e la sua umanità ricca, la sua intelligenza aperta, la sua fede in cui </w:t>
      </w:r>
      <w:r w:rsidR="00794ADA">
        <w:t xml:space="preserve">era </w:t>
      </w:r>
      <w:r w:rsidR="009271D1">
        <w:t xml:space="preserve">cresciuto, in famiglia e </w:t>
      </w:r>
      <w:proofErr w:type="gramStart"/>
      <w:r w:rsidR="009271D1">
        <w:t>nella nostra Chiesa pavese</w:t>
      </w:r>
      <w:proofErr w:type="gramEnd"/>
      <w:r w:rsidR="009271D1">
        <w:t xml:space="preserve">, </w:t>
      </w:r>
      <w:r w:rsidR="00C960BB">
        <w:t>erano state come potenziate ed esaltate dal suo incontro con il carisma di Comunione e Liberazione, con la paternità autorevole e amorosa di Don Giussani, con l’amicizia con altri preti che in Italia, allora, vivevano e dilatavano l’esperienza del movimento nelle scuole, nelle università, nei vari ambienti di vita.</w:t>
      </w:r>
    </w:p>
    <w:p w14:paraId="27B1174D" w14:textId="063EC469" w:rsidR="00C960BB" w:rsidRDefault="006C76FA" w:rsidP="001A39D7">
      <w:pPr>
        <w:jc w:val="both"/>
      </w:pPr>
      <w:r>
        <w:t xml:space="preserve">Aderendo con passione e libertà a quell’incontro, Don Giulio ha edificato un popolo a Dio, il vostro </w:t>
      </w:r>
      <w:proofErr w:type="gramStart"/>
      <w:r>
        <w:t>popolo</w:t>
      </w:r>
      <w:proofErr w:type="gramEnd"/>
      <w:r>
        <w:t>, ha coinvolto tantissimi giovani nella proposta cristiana, ed è divenuto padre e guida per molti: a quarant’anni dal suo passaggio al Padre, lo ricordiamo con affetto e ringraziamo il Signore per il dono della sua vita e della sua presenza, per la fecondità di bene che ha generato.</w:t>
      </w:r>
    </w:p>
    <w:p w14:paraId="1D64E0ED" w14:textId="77777777" w:rsidR="00C960BB" w:rsidRDefault="00C960BB" w:rsidP="001A39D7">
      <w:pPr>
        <w:jc w:val="both"/>
      </w:pPr>
    </w:p>
    <w:p w14:paraId="3101A8A4" w14:textId="57EF831A" w:rsidR="006C76FA" w:rsidRDefault="006C76FA" w:rsidP="001A39D7">
      <w:pPr>
        <w:jc w:val="both"/>
      </w:pPr>
      <w:r>
        <w:t>Carissimi amici, le letture appena proclamate, proposte dalla liturgia di questo gior</w:t>
      </w:r>
      <w:r w:rsidR="00B71DAC">
        <w:t xml:space="preserve">no, sembrano corrispondere alla figura umana e sacerdotale di Don Giulio. Nella prima lettura, abbiamo ascoltato il bellissimo racconto della vocazione di </w:t>
      </w:r>
      <w:proofErr w:type="spellStart"/>
      <w:r w:rsidR="00B71DAC">
        <w:t>Samuèle</w:t>
      </w:r>
      <w:proofErr w:type="spellEnd"/>
      <w:r w:rsidR="00B71DAC">
        <w:t xml:space="preserve">, giovane ragazzo, nel tempio di Silo, a servizio del sacerdote Eli: ebbene, la chiamata di Dio che si rivolge personalmente a </w:t>
      </w:r>
      <w:proofErr w:type="spellStart"/>
      <w:r w:rsidR="00B71DAC">
        <w:t>Samuèle</w:t>
      </w:r>
      <w:proofErr w:type="spellEnd"/>
      <w:r w:rsidR="00B71DAC">
        <w:t xml:space="preserve">, per essere compresa e riconosciuta, ha bisogno della parola di Eli. Il giovinetto, sentendosi chiamare nella notte, per tre volte si alza, con pronta disponibilità e va da Eli, ed è il sacerdote che alla fine intuisce: </w:t>
      </w:r>
      <w:proofErr w:type="gramStart"/>
      <w:r w:rsidR="00823438">
        <w:t>«</w:t>
      </w:r>
      <w:proofErr w:type="gramEnd"/>
      <w:r w:rsidR="00823438" w:rsidRPr="00823438">
        <w:t>Allora Eli comprese che il Signore chiamava il giovane</w:t>
      </w:r>
      <w:r w:rsidR="00823438">
        <w:t>» (1Sam 3,8).</w:t>
      </w:r>
    </w:p>
    <w:p w14:paraId="1A8551DE" w14:textId="5C4C81A1" w:rsidR="00823438" w:rsidRDefault="00823438" w:rsidP="001A39D7">
      <w:pPr>
        <w:jc w:val="both"/>
      </w:pPr>
      <w:r>
        <w:t xml:space="preserve">Ed Eli invita il giovane a mettersi in ascolto di Dio, a rendersi disponibile a quello che </w:t>
      </w:r>
      <w:proofErr w:type="gramStart"/>
      <w:r>
        <w:t>gli</w:t>
      </w:r>
      <w:proofErr w:type="gramEnd"/>
      <w:r>
        <w:t xml:space="preserve"> sarà chiesto, e qui vediamo proprio il dono di avere, nel cammino della vita, amici più grandi, padri e maestri che non ci legano a sé, in modo possessivo, ma ci aiutano a entrare in un rapporto personale e vivo con Dio, con Cristo, con il mistero della sua presenza. Certamente Don Giulio è stato un uomo così, per tanti che </w:t>
      </w:r>
      <w:proofErr w:type="gramStart"/>
      <w:r>
        <w:t xml:space="preserve">lo </w:t>
      </w:r>
      <w:proofErr w:type="gramEnd"/>
      <w:r>
        <w:t>hanno incontrato e che attraverso la sua umanità trasparente e positiva, la sua parola, la sua compagnia fedele e attenta, si sono inoltrati nell’avventura della fede, della vita come rapporto con Cristo e come missione, come testimonianza, come passione alla gloria umana di Cristo.</w:t>
      </w:r>
    </w:p>
    <w:p w14:paraId="38B03E22" w14:textId="78D99E00" w:rsidR="00823438" w:rsidRDefault="00823438" w:rsidP="001A39D7">
      <w:pPr>
        <w:jc w:val="both"/>
      </w:pPr>
      <w:r>
        <w:t xml:space="preserve">Nell’omelia durante la messa in San Pietro in Ciel d’Oro il 6 gennaio 1982, all’indomani dei funerali di Don Giulio – ringrazio l’amica Nene che me l’ha fatta avere – Don Giussani dice una cosa bellissima e vera: «La Presenza in cui ci imbattiamo come segno di Cristo è una presenza </w:t>
      </w:r>
      <w:r>
        <w:rPr>
          <w:i/>
        </w:rPr>
        <w:t>“per sempre”</w:t>
      </w:r>
      <w:r>
        <w:t xml:space="preserve">, come Cristo è </w:t>
      </w:r>
      <w:r>
        <w:rPr>
          <w:i/>
        </w:rPr>
        <w:t>“per sempre”</w:t>
      </w:r>
      <w:r>
        <w:t xml:space="preserve">». È paradossale, ma è così: chi nella nostra vita è stato una presenza in cui ci siamo imbattuti, come segno di Cristo, è per sempre, segna per sempre la nostra esistenza e il cammino della nostra fede, anche se venisse meno! Una presenza umana in cui si è resa più familiare e reale la presenza di Cristo, non viene meno, anche se umanamente venisse a mancare: o perché muore e </w:t>
      </w:r>
      <w:proofErr w:type="gramStart"/>
      <w:r>
        <w:t>ci</w:t>
      </w:r>
      <w:proofErr w:type="gramEnd"/>
      <w:r>
        <w:t xml:space="preserve"> “lascia” – com’è accaduto, forse troppo presto per i nostri criteri, con </w:t>
      </w:r>
      <w:r>
        <w:lastRenderedPageBreak/>
        <w:t>Don Giulio, o come può accadere quando una persona, che è stata per noi una testimonianza imponente e commovente, prendesse le distanze dalla fede, dalla storia, da Cristo. Paradossalmente, diventasse tutt’altro da ciò che ci ha testimoniato, rimane un punto oggettivo di grazia attraverso cui la nostra vita è stata toccata e presa da Gesù!</w:t>
      </w:r>
    </w:p>
    <w:p w14:paraId="0458AFC8" w14:textId="77777777" w:rsidR="00B37631" w:rsidRDefault="00B37631" w:rsidP="001A39D7">
      <w:pPr>
        <w:jc w:val="both"/>
      </w:pPr>
    </w:p>
    <w:p w14:paraId="62E00C2F" w14:textId="575AB00B" w:rsidR="006C5BFB" w:rsidRPr="006C5BFB" w:rsidRDefault="00B37631" w:rsidP="006C5BFB">
      <w:pPr>
        <w:jc w:val="both"/>
      </w:pPr>
      <w:r>
        <w:t xml:space="preserve">Nel Vangelo, abbiamo il racconto di una giornata di Gesù a Cafarnao, all’inizio della sua missione, e ci sono vari aspetti che caratterizzano la figura di Cristo, il suo modo di vivere: innanzitutto, Gesù ha una prima compagnia di discepoli intorno a sé, tanto che addirittura sembra avere </w:t>
      </w:r>
      <w:proofErr w:type="gramStart"/>
      <w:r>
        <w:t>fatto</w:t>
      </w:r>
      <w:proofErr w:type="gramEnd"/>
      <w:r>
        <w:t xml:space="preserve"> della casa di Simone la sua dimora, dove alla sera del sabato – quando finisce l’obbligo del riposo – accorre la città a portare a lui malati e indemoniati; inoltre, la presenza di Gesù è un’esplosione di carità, di attenzione a chi soffre, iniziando dalla tenera dedizione alla suocera di Simone, e giungendo a consumare la serata per accogliere e guarire. Don Giussani, riecheggiando questa pagina di San Marco, amava dire che Gesù arrivav</w:t>
      </w:r>
      <w:r w:rsidR="008E0104">
        <w:t xml:space="preserve">a alla sera </w:t>
      </w:r>
      <w:proofErr w:type="gramStart"/>
      <w:r w:rsidR="008E0104">
        <w:t>«</w:t>
      </w:r>
      <w:proofErr w:type="gramEnd"/>
      <w:r w:rsidR="008E0104">
        <w:t>stanco di guarire». I</w:t>
      </w:r>
      <w:r>
        <w:t>nfine, all’alba, Gesù si ritira a pregare, perché tutto in lui nasce dal rapporto con il Padre: «</w:t>
      </w:r>
      <w:proofErr w:type="gramStart"/>
      <w:r w:rsidRPr="00B37631">
        <w:t>Al</w:t>
      </w:r>
      <w:proofErr w:type="gramEnd"/>
      <w:r w:rsidRPr="00B37631">
        <w:t xml:space="preserve"> mattino presto si alzò quando ancora era buio e, uscito, si ritirò in un luogo deserto, e là pregava</w:t>
      </w:r>
      <w:r>
        <w:t xml:space="preserve">» (Mc 1,35). Quando Simone e gli altri lo trovano e vorrebbero che lui si fermasse ancora a Cafarnao, perché tutti lo cercano, Gesù esprime </w:t>
      </w:r>
      <w:r w:rsidR="008E0104">
        <w:t>la volontà</w:t>
      </w:r>
      <w:r>
        <w:t xml:space="preserve"> di andare altrove, d’incontrare altre persone nei villaggi vicini, non vuole trattenersi e ridurre l’orizzonte della sua missione, perché per questo è stato mandato, è venuto da Dio: </w:t>
      </w:r>
      <w:r w:rsidR="006C5BFB" w:rsidRPr="006C5BFB">
        <w:t>«Andiamocene altrove, nei villaggi vicini, perché io predichi anche là; per questo</w:t>
      </w:r>
      <w:proofErr w:type="gramStart"/>
      <w:r w:rsidR="006C5BFB" w:rsidRPr="006C5BFB">
        <w:t xml:space="preserve"> infatti</w:t>
      </w:r>
      <w:proofErr w:type="gramEnd"/>
      <w:r w:rsidR="006C5BFB" w:rsidRPr="006C5BFB">
        <w:t xml:space="preserve"> sono venuto!»</w:t>
      </w:r>
      <w:r w:rsidR="006C5BFB">
        <w:t xml:space="preserve"> (Mc 1,38).</w:t>
      </w:r>
    </w:p>
    <w:p w14:paraId="595C3B89" w14:textId="21AFB85E" w:rsidR="00B37631" w:rsidRDefault="008848E9" w:rsidP="001A39D7">
      <w:pPr>
        <w:jc w:val="both"/>
      </w:pPr>
      <w:r>
        <w:t xml:space="preserve">I tratti dell’essere e dell’agire di Cristo si riflettono nei suoi amici e testimoni, così è stato in Don Giulio: un prete, un uomo che generava intorno a sé una trama di rapporti, l’amicizia come una compagnia guidata al destino, a Cristo, che viveva una dedizione alla gente e alle persone nell’ascolto, nella vicinanza, in forme discrete e nascoste di carità e insieme una passione alla testimonianza, un impeto di missione e di comunicazione della fede, </w:t>
      </w:r>
      <w:r w:rsidR="005F5AA4">
        <w:t xml:space="preserve">un uomo di fede, che cercava il suo Signore, nella preghiera, e che introduceva il suo popolo al rapporto con il Padre, alla bellezza della liturgia, </w:t>
      </w:r>
      <w:proofErr w:type="gramStart"/>
      <w:r w:rsidR="005F5AA4">
        <w:t>alla grazia dei sacramenti</w:t>
      </w:r>
      <w:proofErr w:type="gramEnd"/>
      <w:r w:rsidR="005F5AA4">
        <w:t>.</w:t>
      </w:r>
    </w:p>
    <w:p w14:paraId="626A3914" w14:textId="77777777" w:rsidR="001A3B69" w:rsidRDefault="001A3B69" w:rsidP="001A39D7">
      <w:pPr>
        <w:jc w:val="both"/>
      </w:pPr>
    </w:p>
    <w:p w14:paraId="201CA350" w14:textId="2216D8A8" w:rsidR="001A3B69" w:rsidRDefault="001A3B69" w:rsidP="001A39D7">
      <w:pPr>
        <w:jc w:val="both"/>
      </w:pPr>
      <w:r>
        <w:t xml:space="preserve">Permettetemi, carissimi amici, di </w:t>
      </w:r>
      <w:proofErr w:type="gramStart"/>
      <w:r>
        <w:t>concludere</w:t>
      </w:r>
      <w:proofErr w:type="gramEnd"/>
      <w:r>
        <w:t xml:space="preserve">, riprendendo ancora l’omelia di Don Giussani del 6 gennaio 1982, nella quale, alla fine, </w:t>
      </w:r>
      <w:r w:rsidR="008D6A09">
        <w:t xml:space="preserve">richiamava l’urgenza della fede e della carità come ciò su cui Don Giulio Bosco aveva sempre insistito, con la sua parola e la sua testimonianza: «La fedeltà (essere fedele) è la fede che penetra e continua con la vita, che sostiene e alimenta la vita, è la fedeltà a Cristo che è fedeltà al segno attraverso cui Egli, Cristo, ha incontrato la nostra vita, l’ha scossa e l’ha richiamata, si è reso persuasivo per essa: il segno della grande Chiesa di Dio che vive nella nostra vita, nella nostra diocesi, ma che è diventata concreta, parola che percuote, ragione che persuade, alito che riscalda, presenza e compagnia che sostiene, compagnia e regola nella nostra comunità, fedeltà a Cristo nel segno della nostra compagnia. </w:t>
      </w:r>
      <w:r w:rsidR="000A2C4F">
        <w:t xml:space="preserve">E ancora, </w:t>
      </w:r>
      <w:proofErr w:type="gramStart"/>
      <w:r w:rsidR="000A2C4F">
        <w:t>questo</w:t>
      </w:r>
      <w:proofErr w:type="gramEnd"/>
      <w:r w:rsidR="000A2C4F">
        <w:t xml:space="preserve"> amore, questa capacità di amore, questa attenzione all’estraneo, come a un proprio fratello … non sentimento vago, ma capace di piegare le ore, il tempo, le energie, la mente e il cuore e i soldi al bisogno, di qualunque natura dell’altro</w:t>
      </w:r>
      <w:r w:rsidR="008D6A09">
        <w:t>»</w:t>
      </w:r>
      <w:r w:rsidR="000A2C4F">
        <w:t>.</w:t>
      </w:r>
    </w:p>
    <w:p w14:paraId="61825B6D" w14:textId="4D2084DA" w:rsidR="000A2C4F" w:rsidRPr="001A39D7" w:rsidRDefault="000A2C4F" w:rsidP="001A39D7">
      <w:pPr>
        <w:jc w:val="both"/>
      </w:pPr>
      <w:proofErr w:type="gramStart"/>
      <w:r>
        <w:t xml:space="preserve">Facciamo nostre le parole che </w:t>
      </w:r>
      <w:bookmarkStart w:id="0" w:name="_GoBack"/>
      <w:bookmarkEnd w:id="0"/>
      <w:r>
        <w:t>Don Giussani esprimeva come preghiera, affidata all’intercessione di Don Giulio: «Rendici così fedeli e amorosi, capaci di affezione e di carità: verso Cristo, perché questa è la fedeltà, e carità verso l’uomo, perché questa è l’affezione operante, operativa».</w:t>
      </w:r>
      <w:proofErr w:type="gramEnd"/>
      <w:r>
        <w:t xml:space="preserve"> Amen!</w:t>
      </w:r>
    </w:p>
    <w:sectPr w:rsidR="000A2C4F" w:rsidRPr="001A39D7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D7"/>
    <w:rsid w:val="000A2C4F"/>
    <w:rsid w:val="001214AD"/>
    <w:rsid w:val="001A39D7"/>
    <w:rsid w:val="001A3B69"/>
    <w:rsid w:val="00273FFA"/>
    <w:rsid w:val="005F5AA4"/>
    <w:rsid w:val="006A02A4"/>
    <w:rsid w:val="006C5BFB"/>
    <w:rsid w:val="006C76FA"/>
    <w:rsid w:val="00794ADA"/>
    <w:rsid w:val="00823438"/>
    <w:rsid w:val="008848E9"/>
    <w:rsid w:val="008B530D"/>
    <w:rsid w:val="008D6A09"/>
    <w:rsid w:val="008E0104"/>
    <w:rsid w:val="009271D1"/>
    <w:rsid w:val="00B37631"/>
    <w:rsid w:val="00B71DAC"/>
    <w:rsid w:val="00C960BB"/>
    <w:rsid w:val="00F7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8C8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1227</Words>
  <Characters>6996</Characters>
  <Application>Microsoft Macintosh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16</cp:revision>
  <dcterms:created xsi:type="dcterms:W3CDTF">2022-01-10T16:24:00Z</dcterms:created>
  <dcterms:modified xsi:type="dcterms:W3CDTF">2022-01-10T17:36:00Z</dcterms:modified>
</cp:coreProperties>
</file>