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CCF2" w14:textId="77777777" w:rsidR="00A51668" w:rsidRDefault="00A51668" w:rsidP="00A51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Santa Messa di fine anno</w:t>
      </w:r>
    </w:p>
    <w:p w14:paraId="38A02C0B" w14:textId="77777777" w:rsidR="00A51668" w:rsidRDefault="00A51668" w:rsidP="00A51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venerdì 31 dicembre 2021</w:t>
      </w:r>
    </w:p>
    <w:p w14:paraId="73C66A73" w14:textId="77777777" w:rsidR="00A51668" w:rsidRDefault="00A51668" w:rsidP="00A51668">
      <w:pPr>
        <w:jc w:val="center"/>
        <w:rPr>
          <w:b/>
          <w:sz w:val="28"/>
          <w:szCs w:val="28"/>
        </w:rPr>
      </w:pPr>
    </w:p>
    <w:p w14:paraId="1DEEB06C" w14:textId="77777777" w:rsidR="00A51668" w:rsidRDefault="00A51668" w:rsidP="00A51668">
      <w:pPr>
        <w:jc w:val="center"/>
        <w:rPr>
          <w:b/>
          <w:sz w:val="28"/>
          <w:szCs w:val="28"/>
        </w:rPr>
      </w:pPr>
    </w:p>
    <w:p w14:paraId="68F2CF69" w14:textId="77777777" w:rsidR="00F75CE7" w:rsidRDefault="00A51668" w:rsidP="009B2288">
      <w:pPr>
        <w:jc w:val="both"/>
      </w:pPr>
      <w:r>
        <w:t>Carissimi fratelli e sorelle,</w:t>
      </w:r>
    </w:p>
    <w:p w14:paraId="460BE77B" w14:textId="6A3D9500" w:rsidR="009B2288" w:rsidRDefault="009B2288" w:rsidP="009B2288">
      <w:pPr>
        <w:jc w:val="both"/>
      </w:pPr>
      <w:r>
        <w:t>Alla fine di un anno e alle soglie di un nuovo anno che sta per aprirsi, la Chiesa c’invita a guardare a Maria, nella luce del mistero del Natale: con l’Eucaristia di questa sera, en</w:t>
      </w:r>
      <w:r w:rsidR="00D80C56">
        <w:t>triamo nella solennità della Santissima</w:t>
      </w:r>
      <w:r>
        <w:t xml:space="preserve"> Madre di Dio, colei che ha generato il Figlio </w:t>
      </w:r>
      <w:r w:rsidR="00AF2077">
        <w:t>del Padre</w:t>
      </w:r>
      <w:r>
        <w:t xml:space="preserve"> fatto uomo, nato a Betlemme di Giudea, e con questa festa </w:t>
      </w:r>
      <w:r w:rsidR="00AF2077">
        <w:t xml:space="preserve">l’ottava natalizia </w:t>
      </w:r>
      <w:r w:rsidR="00AF2077">
        <w:t>raggiunge il suo culmine</w:t>
      </w:r>
      <w:r w:rsidR="00AF2077">
        <w:t>.</w:t>
      </w:r>
    </w:p>
    <w:p w14:paraId="51BC2895" w14:textId="4C2750AA" w:rsidR="009B2288" w:rsidRDefault="009B2288" w:rsidP="009B2288">
      <w:pPr>
        <w:jc w:val="both"/>
      </w:pPr>
      <w:r>
        <w:t>Nelle ore di trepidazion</w:t>
      </w:r>
      <w:r w:rsidR="00811FFA">
        <w:t>e e di speranza, ci volgiamo a l</w:t>
      </w:r>
      <w:r>
        <w:t xml:space="preserve">ei, la madre, madre di Cristo e della Chiesa, madre degli uomini e dei popoli, </w:t>
      </w:r>
      <w:r w:rsidR="00811FFA">
        <w:t xml:space="preserve">le </w:t>
      </w:r>
      <w:r>
        <w:t>affidiamo le nostre preghiere e le nostre preoccupazioni, le attese e i desideri di bene e di pace, le incertezze e i timori che condividiamo in questo tempo così difficile, faticoso e complesso che stiamo attraversando.</w:t>
      </w:r>
    </w:p>
    <w:p w14:paraId="3A6DC03C" w14:textId="0A4073E5" w:rsidR="009B2288" w:rsidRDefault="00811FFA" w:rsidP="009B2288">
      <w:pPr>
        <w:jc w:val="both"/>
      </w:pPr>
      <w:r>
        <w:t>La contempliamo e c’immedesimiamo con lei, con il suo sguardo rivolto al bimbo appena nato, con la sua disponibilità a fare spazio nella sua vita al mistero della grande e umile</w:t>
      </w:r>
      <w:r w:rsidR="00063380">
        <w:t xml:space="preserve"> presenza del Dio fatto bambino. Scrive l’evangelista Luca</w:t>
      </w:r>
      <w:r w:rsidR="00E907AE">
        <w:t>:</w:t>
      </w:r>
      <w:r>
        <w:t xml:space="preserve"> </w:t>
      </w:r>
      <w:proofErr w:type="gramStart"/>
      <w:r>
        <w:t>«</w:t>
      </w:r>
      <w:proofErr w:type="gramEnd"/>
      <w:r w:rsidR="00063380" w:rsidRPr="00063380">
        <w:t xml:space="preserve">Maria, da parte sua, custodiva tutte queste </w:t>
      </w:r>
      <w:r w:rsidR="00063380">
        <w:t>cose, meditandole nel suo cuore</w:t>
      </w:r>
      <w:r>
        <w:t>»</w:t>
      </w:r>
      <w:r w:rsidR="00063380">
        <w:t xml:space="preserve"> (Lc</w:t>
      </w:r>
      <w:r w:rsidR="00E907AE">
        <w:t xml:space="preserve"> 2,19). Chiediamo alla Vergine che ci aiuti a </w:t>
      </w:r>
      <w:r w:rsidR="00063380">
        <w:t>custodire gli eventi e le parole del Vangelo, perché siano luce in ogni giorno e in ogni tratto del nostro cammino.</w:t>
      </w:r>
    </w:p>
    <w:p w14:paraId="11566299" w14:textId="77777777" w:rsidR="00811FFA" w:rsidRDefault="00811FFA" w:rsidP="009B2288">
      <w:pPr>
        <w:jc w:val="both"/>
      </w:pPr>
    </w:p>
    <w:p w14:paraId="3F22FA96" w14:textId="4E6D34D4" w:rsidR="00003D3B" w:rsidRDefault="00063380" w:rsidP="009B2288">
      <w:pPr>
        <w:jc w:val="both"/>
      </w:pPr>
      <w:r>
        <w:t xml:space="preserve">La nostra preghiera, questa sera, è </w:t>
      </w:r>
      <w:r w:rsidR="004F2C7D">
        <w:t>innanzitutto lode e</w:t>
      </w:r>
      <w:r>
        <w:t xml:space="preserve"> ringraziamento – che esprimeremo in modo particolare con il canto dell’antico inno del </w:t>
      </w:r>
      <w:r>
        <w:rPr>
          <w:i/>
        </w:rPr>
        <w:t xml:space="preserve">Te </w:t>
      </w:r>
      <w:proofErr w:type="spellStart"/>
      <w:r>
        <w:rPr>
          <w:i/>
        </w:rPr>
        <w:t>Deum</w:t>
      </w:r>
      <w:proofErr w:type="spellEnd"/>
      <w:r>
        <w:t xml:space="preserve"> – per i doni ricevuti nell’anno 2021, per i segni di bene che non sono mai mancati, anche nelle ore della prova e della sofferenza, in questo tempo lungo, forse oltre le nostre previsioni, della pandemia, con tutte le conseguenze sul piano non solo sanitario, ma anche sociale, econo</w:t>
      </w:r>
      <w:r w:rsidR="00003D3B">
        <w:t>mico, psicologico e spirituale.</w:t>
      </w:r>
    </w:p>
    <w:p w14:paraId="1F166C12" w14:textId="57100912" w:rsidR="00003D3B" w:rsidRDefault="00713EBF" w:rsidP="009B2288">
      <w:pPr>
        <w:jc w:val="both"/>
      </w:pPr>
      <w:r>
        <w:t>La</w:t>
      </w:r>
      <w:r w:rsidR="00003D3B">
        <w:t xml:space="preserve"> nostra preghiera si fa invocazione e affidamento a Dio, domanda di pace e di liberazione dal male – anche dal male di questa pandemia – perché, pur apprezzando lo sforzo e l’impegno di tanti nell’affrontare la situazione e i bisogni delle persone e pur riconoscendo i progressi della ricerca medica, delle cure e dei vaccini in campo, ci </w:t>
      </w:r>
      <w:proofErr w:type="gramStart"/>
      <w:r w:rsidR="00003D3B">
        <w:t>ritroviamo</w:t>
      </w:r>
      <w:proofErr w:type="gramEnd"/>
      <w:r w:rsidR="00003D3B">
        <w:t xml:space="preserve"> a fare i conti con i nostri limiti di umane creature. </w:t>
      </w:r>
      <w:r>
        <w:t>Non</w:t>
      </w:r>
      <w:r w:rsidR="00003D3B">
        <w:t xml:space="preserve"> siam</w:t>
      </w:r>
      <w:r>
        <w:t>o noi i “padroni del mondo” e</w:t>
      </w:r>
      <w:r w:rsidR="00003D3B">
        <w:t xml:space="preserve"> la scienza, oltre a non essere infallibile, non risolve tutto il dramma dell’uomo, tanto che parlare di “fede nella scienza” appare sempre più una posizione irragionevole e parziale, e cancellare Dio dall’orizzonte della vita </w:t>
      </w:r>
      <w:proofErr w:type="gramStart"/>
      <w:r w:rsidR="00003D3B">
        <w:t>conduce</w:t>
      </w:r>
      <w:proofErr w:type="gramEnd"/>
      <w:r w:rsidR="00003D3B">
        <w:t xml:space="preserve"> a un vicolo cieco, porta alla falsa pretesa di costruire un nuovo mondo e un nuovo umanesimo senza Dio, chiuso nell’immanenza e nell’immediato.</w:t>
      </w:r>
    </w:p>
    <w:p w14:paraId="3A115462" w14:textId="7B99DDE2" w:rsidR="00811FFA" w:rsidRDefault="00063380" w:rsidP="009B2288">
      <w:pPr>
        <w:jc w:val="both"/>
      </w:pPr>
      <w:r>
        <w:t>Purtroppo avvertiamo i segni di un logoramento e di una crescente tensione nelle relazioni, si accentuano atteggiamenti estremi, che non di rado si ripercuotono nei rapporti tra amici e persino tra familiari</w:t>
      </w:r>
      <w:r w:rsidR="00DC6522">
        <w:t>, si avverte una diffusa fatica a stare di fronte alla realtà, nella sua oggettiva complessità, e si manifestano, soprattutto nel mondo ricco e benestante, sintomi di una fuga dalla vita e dalla realtà.</w:t>
      </w:r>
      <w:r w:rsidR="000D1238">
        <w:t xml:space="preserve"> Papa Francesco ha parlato dell’inverno demografico come di una tragedia</w:t>
      </w:r>
      <w:r w:rsidR="00DC6522">
        <w:t xml:space="preserve"> </w:t>
      </w:r>
      <w:r w:rsidR="000D1238">
        <w:rPr>
          <w:bCs/>
        </w:rPr>
        <w:t>e i</w:t>
      </w:r>
      <w:r w:rsidR="00AB15B8" w:rsidRPr="00AB15B8">
        <w:rPr>
          <w:bCs/>
        </w:rPr>
        <w:t xml:space="preserve">n un articolo sul </w:t>
      </w:r>
      <w:r w:rsidR="00AB15B8" w:rsidRPr="00AB15B8">
        <w:rPr>
          <w:bCs/>
          <w:i/>
          <w:iCs/>
        </w:rPr>
        <w:t>Corriere della Sera</w:t>
      </w:r>
      <w:r w:rsidR="00AB15B8" w:rsidRPr="00AB15B8">
        <w:rPr>
          <w:bCs/>
        </w:rPr>
        <w:t xml:space="preserve">, Mauro </w:t>
      </w:r>
      <w:proofErr w:type="spellStart"/>
      <w:r w:rsidR="00AB15B8" w:rsidRPr="00AB15B8">
        <w:rPr>
          <w:bCs/>
        </w:rPr>
        <w:t>Magatti</w:t>
      </w:r>
      <w:proofErr w:type="spellEnd"/>
      <w:r w:rsidR="00AB15B8" w:rsidRPr="00AB15B8">
        <w:rPr>
          <w:bCs/>
        </w:rPr>
        <w:t xml:space="preserve"> richiamava l’attenzione su ciò che egli ha definito </w:t>
      </w:r>
      <w:proofErr w:type="gramStart"/>
      <w:r w:rsidR="00AB15B8" w:rsidRPr="00AB15B8">
        <w:rPr>
          <w:bCs/>
        </w:rPr>
        <w:t>«</w:t>
      </w:r>
      <w:proofErr w:type="gramEnd"/>
      <w:r w:rsidR="00AB15B8" w:rsidRPr="00AB15B8">
        <w:rPr>
          <w:bCs/>
        </w:rPr>
        <w:t xml:space="preserve">la sindrome del “ritiro”». Un numero sempre maggiore di giovani fa una </w:t>
      </w:r>
      <w:r w:rsidR="00AB15B8">
        <w:rPr>
          <w:bCs/>
        </w:rPr>
        <w:t xml:space="preserve">grande fatica a stare nel reale </w:t>
      </w:r>
      <w:r w:rsidR="00AB15B8" w:rsidRPr="00AB15B8">
        <w:t xml:space="preserve">e </w:t>
      </w:r>
      <w:proofErr w:type="gramStart"/>
      <w:r w:rsidR="00AB15B8" w:rsidRPr="00AB15B8">
        <w:t>«</w:t>
      </w:r>
      <w:proofErr w:type="gramEnd"/>
      <w:r w:rsidR="00AB15B8" w:rsidRPr="00AB15B8">
        <w:t>decide di lasciare un buon lavoro perché non riesce più a trovare motivazioni per andare avanti» (22 dicembre 2021)</w:t>
      </w:r>
      <w:r w:rsidR="00AB15B8" w:rsidRPr="00997DA6">
        <w:t xml:space="preserve">. </w:t>
      </w:r>
      <w:r w:rsidR="00AB15B8">
        <w:t>Un</w:t>
      </w:r>
      <w:r w:rsidR="00AB15B8" w:rsidRPr="00997DA6">
        <w:t xml:space="preserve"> ritiro</w:t>
      </w:r>
      <w:r w:rsidR="00AB15B8">
        <w:t xml:space="preserve"> che purtroppo</w:t>
      </w:r>
      <w:r w:rsidR="00AB15B8" w:rsidRPr="00997DA6">
        <w:t xml:space="preserve"> </w:t>
      </w:r>
      <w:r w:rsidR="00AB15B8">
        <w:t xml:space="preserve">inizia già nella scuola: </w:t>
      </w:r>
      <w:proofErr w:type="spellStart"/>
      <w:r w:rsidR="00AB15B8" w:rsidRPr="00997DA6">
        <w:t>Ipsos</w:t>
      </w:r>
      <w:proofErr w:type="spellEnd"/>
      <w:r w:rsidR="00AB15B8" w:rsidRPr="00997DA6">
        <w:t>, con</w:t>
      </w:r>
      <w:r w:rsidR="00AB15B8">
        <w:t xml:space="preserve"> </w:t>
      </w:r>
      <w:r w:rsidR="00AB15B8" w:rsidRPr="00997DA6">
        <w:rPr>
          <w:i/>
          <w:iCs/>
        </w:rPr>
        <w:t xml:space="preserve">Save the </w:t>
      </w:r>
      <w:proofErr w:type="spellStart"/>
      <w:r w:rsidR="00AB15B8" w:rsidRPr="00997DA6">
        <w:rPr>
          <w:i/>
          <w:iCs/>
        </w:rPr>
        <w:t>Children</w:t>
      </w:r>
      <w:proofErr w:type="spellEnd"/>
      <w:r w:rsidR="00AB15B8" w:rsidRPr="00997DA6">
        <w:t xml:space="preserve">, stima che nel 2020 </w:t>
      </w:r>
      <w:proofErr w:type="gramStart"/>
      <w:r w:rsidR="00AB15B8" w:rsidRPr="00997DA6">
        <w:t>abbiano</w:t>
      </w:r>
      <w:proofErr w:type="gramEnd"/>
      <w:r w:rsidR="00AB15B8" w:rsidRPr="00997DA6">
        <w:t xml:space="preserve"> abbandonato la scuola 30.000 studenti in più rispetto ai 120.000 che già la lasci</w:t>
      </w:r>
      <w:r w:rsidR="00AB15B8">
        <w:t>ano ogni anno: sono i</w:t>
      </w:r>
      <w:r w:rsidR="00AB15B8" w:rsidRPr="00997DA6">
        <w:t>n forte crescita gli</w:t>
      </w:r>
      <w:r w:rsidR="00AB15B8">
        <w:t xml:space="preserve"> adolescenti che si ritirano in casa.</w:t>
      </w:r>
    </w:p>
    <w:p w14:paraId="343F9BEF" w14:textId="77777777" w:rsidR="00003D3B" w:rsidRDefault="00003D3B" w:rsidP="009B2288">
      <w:pPr>
        <w:jc w:val="both"/>
      </w:pPr>
    </w:p>
    <w:p w14:paraId="074DFA31" w14:textId="0A0119F6" w:rsidR="00003D3B" w:rsidRDefault="00AB15B8" w:rsidP="009B2288">
      <w:pPr>
        <w:jc w:val="both"/>
      </w:pPr>
      <w:r>
        <w:t xml:space="preserve">Carissimi fratelli e sorelle, che cosa ci </w:t>
      </w:r>
      <w:proofErr w:type="gramStart"/>
      <w:r>
        <w:t>permette</w:t>
      </w:r>
      <w:proofErr w:type="gramEnd"/>
      <w:r>
        <w:t xml:space="preserve"> di stare dentro la realtà, con un cuore capace di vedere il bene e di essere grato, senza chiudere gli occhi di fronte alle contraddizioni? È il dono di un incontro, la scoperta di una presenza, nella carne, che porta dentro l’</w:t>
      </w:r>
      <w:proofErr w:type="gramStart"/>
      <w:r>
        <w:t>esistenza un</w:t>
      </w:r>
      <w:proofErr w:type="gramEnd"/>
      <w:r>
        <w:t xml:space="preserve"> bene irriducibile, una bellezza che nulla può cancellare. In fondo, è ciò che, almeno in forma imperfetta, accade nell’esperienza umana: è la presenza buona e fedele di un padre e di una madre, grati e stupiti per il dono dei loro figli, che introduce una positività profonda nella vita di un bambino, è il </w:t>
      </w:r>
      <w:r>
        <w:lastRenderedPageBreak/>
        <w:t>volto della persona amata che nel dono dell’amore e dell’affezione rinnova una speranza e una promessa di bene per la vita, è l’esperienza di una grande amicizia che permette di attraversare anche le ore della fatica e della prova.</w:t>
      </w:r>
      <w:r w:rsidR="00DB69CC">
        <w:t xml:space="preserve"> Nella solitudine ci si spegne.</w:t>
      </w:r>
    </w:p>
    <w:p w14:paraId="6AB5F110" w14:textId="674DA804" w:rsidR="00AB15B8" w:rsidRDefault="00AB15B8" w:rsidP="009B2288">
      <w:pPr>
        <w:jc w:val="both"/>
      </w:pPr>
      <w:r>
        <w:t xml:space="preserve">Queste forme di relazione – necessarie più dell’aria per vivere – sono come un’immagine, un’anticipazione, fragile e piena di limiti, esposta alla possibilità della crisi, all’ambiguità, perfino al tradimento e alla delusione, di un’altra presenza che appare nella carne, ma non viene dalla </w:t>
      </w:r>
      <w:proofErr w:type="gramStart"/>
      <w:r>
        <w:t>carne</w:t>
      </w:r>
      <w:proofErr w:type="gramEnd"/>
      <w:r>
        <w:t xml:space="preserve">: Cristo, l’Eterna bellezza, bontà e verità che hanno preso volto umano in un bimbo, divenuto un giovane uomo, l’ebreo Gesù di </w:t>
      </w:r>
      <w:proofErr w:type="spellStart"/>
      <w:r>
        <w:t>Nazaret</w:t>
      </w:r>
      <w:proofErr w:type="spellEnd"/>
      <w:r>
        <w:t>. Un uomo tra noi, presenza viva di Dio, nella nostra carne, capace di attrarre chi lo incontra e di far sperimentare una corrispondenza mai vissuta tra ciò che il cuore desidera e l’umanità così trasparente, così buona, bella e vera di Gesù.</w:t>
      </w:r>
    </w:p>
    <w:p w14:paraId="25780901" w14:textId="59323317" w:rsidR="00CE1C0E" w:rsidRDefault="00CE1C0E" w:rsidP="009B2288">
      <w:pPr>
        <w:jc w:val="both"/>
      </w:pPr>
      <w:r>
        <w:t xml:space="preserve">I primi che hanno potuto vedere e intuire Dio presente nel bambino nato a Betlemme sono stati i pastori, accanto a Maria e a Giuseppe. Il racconto di Luca ci fa percepire la loro immediata disponibilità a muoversi, lo stupore che li ha invasi, e come sono ritornati diversi, trasformati da quell’incontro di sguardi: </w:t>
      </w:r>
      <w:proofErr w:type="gramStart"/>
      <w:r>
        <w:t>«</w:t>
      </w:r>
      <w:proofErr w:type="gramEnd"/>
      <w:r w:rsidR="003B7AFA" w:rsidRPr="003B7AFA">
        <w:t>Andarono, senza indugio, e trovarono Maria e Giuseppe e il bambino, adagiato nella mangiatoia.</w:t>
      </w:r>
      <w:r w:rsidR="003B7AFA">
        <w:t xml:space="preserve"> … </w:t>
      </w:r>
      <w:r w:rsidR="003B7AFA" w:rsidRPr="003B7AFA">
        <w:t>I pastori se ne tornarono, glorificando e lodando Dio per tutto quello c</w:t>
      </w:r>
      <w:r w:rsidR="003B7AFA">
        <w:t>he avevano udito e visto, com’</w:t>
      </w:r>
      <w:r w:rsidR="003B7AFA" w:rsidRPr="003B7AFA">
        <w:t>era stato detto loro</w:t>
      </w:r>
      <w:r>
        <w:t>»</w:t>
      </w:r>
      <w:r w:rsidR="003B7AFA">
        <w:t xml:space="preserve"> (Lc 2,16.20).</w:t>
      </w:r>
    </w:p>
    <w:p w14:paraId="60EDD14C" w14:textId="3BF1A9A4" w:rsidR="00AB15B8" w:rsidRDefault="007623FC" w:rsidP="009B2288">
      <w:pPr>
        <w:jc w:val="both"/>
      </w:pPr>
      <w:r>
        <w:t xml:space="preserve">Immaginiamo come </w:t>
      </w:r>
      <w:r w:rsidR="00EE5BAA">
        <w:t>hanno ripreso la</w:t>
      </w:r>
      <w:r>
        <w:t xml:space="preserve"> loro</w:t>
      </w:r>
      <w:r w:rsidR="00EE5BAA">
        <w:t xml:space="preserve"> dura</w:t>
      </w:r>
      <w:r>
        <w:t xml:space="preserve"> vita di prima quegli uomini semplici: avevano negli</w:t>
      </w:r>
      <w:r w:rsidR="00EE5BAA">
        <w:t xml:space="preserve"> occhi il volto di quel bimbo, </w:t>
      </w:r>
      <w:r>
        <w:t>forse anche di Maria e di Giuseppe, e il presentimento di un bene, la certezza di un salvatore apparso</w:t>
      </w:r>
      <w:r w:rsidR="00EE5BAA">
        <w:t xml:space="preserve"> per loro e per tutto il popolo.</w:t>
      </w:r>
    </w:p>
    <w:p w14:paraId="2F170583" w14:textId="77777777" w:rsidR="00CE1C0E" w:rsidRDefault="00CE1C0E" w:rsidP="009B2288">
      <w:pPr>
        <w:jc w:val="both"/>
      </w:pPr>
    </w:p>
    <w:p w14:paraId="75436899" w14:textId="77777777" w:rsidR="002F42EC" w:rsidRPr="002F42EC" w:rsidRDefault="007623FC" w:rsidP="002F42EC">
      <w:pPr>
        <w:jc w:val="both"/>
        <w:rPr>
          <w:b/>
        </w:rPr>
      </w:pPr>
      <w:r>
        <w:t>Carissimi amici, è la presenza di Gesù, riconosciuta nella fede, adorata e accolta nell’Eucaristia, seguita e amata nei testimoni che incontriamo, è questa presenza nella carne che ci permette di amare e abbracciare la realtà, comunque sia, che ci fa stare con speranza e positività, nelle circostanze, cercando di essere noi delle presenze di bene, costruttive, tese a generare relazioni buone e a riconoscere i segni di bene che fioriscono nell’</w:t>
      </w:r>
      <w:r w:rsidR="002F42EC">
        <w:t xml:space="preserve">umanità intorno a noi: </w:t>
      </w:r>
      <w:r w:rsidR="002F42EC" w:rsidRPr="003B7AFA">
        <w:t>«</w:t>
      </w:r>
      <w:r w:rsidR="002F42EC">
        <w:rPr>
          <w:bCs/>
        </w:rPr>
        <w:t>Cristo, Dio fatto uomo …</w:t>
      </w:r>
      <w:r w:rsidR="002F42EC" w:rsidRPr="003B7AFA">
        <w:rPr>
          <w:bCs/>
        </w:rPr>
        <w:t xml:space="preserve"> ci viene incontro attraverso persone che sono presenze così affettivamente attraenti da liberarci dalle gabbie in cui ci rinchiudiamo per</w:t>
      </w:r>
      <w:r w:rsidR="002F42EC">
        <w:rPr>
          <w:bCs/>
        </w:rPr>
        <w:t xml:space="preserve"> sopportare gli urti della vita</w:t>
      </w:r>
      <w:r w:rsidR="002F42EC" w:rsidRPr="003B7AFA">
        <w:t>»</w:t>
      </w:r>
      <w:r w:rsidR="002F42EC">
        <w:t xml:space="preserve"> (</w:t>
      </w:r>
      <w:proofErr w:type="gramStart"/>
      <w:r w:rsidR="002F42EC">
        <w:t>J.</w:t>
      </w:r>
      <w:proofErr w:type="gramEnd"/>
      <w:r w:rsidR="002F42EC">
        <w:t xml:space="preserve"> </w:t>
      </w:r>
      <w:proofErr w:type="spellStart"/>
      <w:r w:rsidR="002F42EC">
        <w:t>Carrón</w:t>
      </w:r>
      <w:proofErr w:type="spellEnd"/>
      <w:r w:rsidR="002F42EC">
        <w:t xml:space="preserve">, </w:t>
      </w:r>
      <w:r w:rsidR="002F42EC" w:rsidRPr="002F42EC">
        <w:t xml:space="preserve">«Così Dio si rende visibile», </w:t>
      </w:r>
      <w:r w:rsidR="002F42EC" w:rsidRPr="002F42EC">
        <w:rPr>
          <w:i/>
        </w:rPr>
        <w:t>Corriere della Sera,</w:t>
      </w:r>
      <w:r w:rsidR="002F42EC" w:rsidRPr="002F42EC">
        <w:rPr>
          <w:b/>
          <w:i/>
        </w:rPr>
        <w:t xml:space="preserve"> </w:t>
      </w:r>
      <w:r w:rsidR="002F42EC">
        <w:t>24</w:t>
      </w:r>
      <w:r w:rsidR="002F42EC" w:rsidRPr="002F42EC">
        <w:t xml:space="preserve"> dicembre 2021</w:t>
      </w:r>
      <w:r w:rsidR="002F42EC">
        <w:t>).</w:t>
      </w:r>
    </w:p>
    <w:p w14:paraId="658D6955" w14:textId="2EA3F4FF" w:rsidR="00104DB1" w:rsidRDefault="00104DB1" w:rsidP="00811FFA">
      <w:pPr>
        <w:jc w:val="both"/>
      </w:pPr>
      <w:r>
        <w:t xml:space="preserve">È bello che il passaggio da un anno all’altro avvenga nella luce del Natale, sotto il manto materno di Maria: così </w:t>
      </w:r>
      <w:proofErr w:type="gramStart"/>
      <w:r>
        <w:t>possiamo</w:t>
      </w:r>
      <w:proofErr w:type="gramEnd"/>
      <w:r>
        <w:t xml:space="preserve"> guardare con gratitudine i giorni passati e inoltrarci nel futuro, certi di un destino buono, che ha il volto di Gesù, Signore del tempo,</w:t>
      </w:r>
      <w:r w:rsidR="002F42EC">
        <w:t xml:space="preserve"> nostra vita e nostra speranza. Così ha senso augurarci buon anno, come faremo nelle prossime ore in modo vero e non formale.</w:t>
      </w:r>
    </w:p>
    <w:p w14:paraId="3610A6E0" w14:textId="77777777" w:rsidR="002F42EC" w:rsidRDefault="002F42EC" w:rsidP="009B2288">
      <w:pPr>
        <w:jc w:val="both"/>
      </w:pPr>
    </w:p>
    <w:p w14:paraId="37DEAB6E" w14:textId="239538E2" w:rsidR="002F42EC" w:rsidRDefault="002F42EC" w:rsidP="009B2288">
      <w:pPr>
        <w:jc w:val="both"/>
      </w:pPr>
      <w:r>
        <w:t xml:space="preserve">Come cristiani, allora, non abbiamo paura di invocare con fiducia </w:t>
      </w:r>
      <w:r w:rsidR="00FE02F1">
        <w:t>e insistenza Dio, sapendo che no</w:t>
      </w:r>
      <w:r>
        <w:t xml:space="preserve">n è un’idea o un nome vuoto, è una realtà, anzi è la </w:t>
      </w:r>
      <w:proofErr w:type="gramStart"/>
      <w:r>
        <w:t>realtà</w:t>
      </w:r>
      <w:proofErr w:type="gramEnd"/>
      <w:r>
        <w:t xml:space="preserve"> prima senza la quale nulla esisterebbe, ed è lui</w:t>
      </w:r>
      <w:r w:rsidR="00ED0A01">
        <w:t>,</w:t>
      </w:r>
      <w:r>
        <w:t xml:space="preserve"> il Creatore e il Signore</w:t>
      </w:r>
      <w:r w:rsidR="00ED0A01">
        <w:t>,</w:t>
      </w:r>
      <w:bookmarkStart w:id="0" w:name="_GoBack"/>
      <w:bookmarkEnd w:id="0"/>
      <w:r>
        <w:t xml:space="preserve"> che tiene nelle mani la storia, spesso convulsa e dolorosa, del mondo: dobbiamo imparare di nuovo a credere nella realtà della sua presenza e della sua azione nel mondo, dobbiamo imparare di nuovo a credere nella forza della preghiera che può cambiare la storia – come già è accaduto – che può </w:t>
      </w:r>
      <w:r w:rsidR="00FE02F1">
        <w:t>operare miracoli perché il Signore nella sua libertà può agire anche nella natura</w:t>
      </w:r>
      <w:r w:rsidR="007B51E1">
        <w:t>, allontanando e vincendo epidemie e malattie. Certo occorre l’impegno dell’uomo e sono preziose le risorse della scienza e della medicina, tuttavia Dio può agire oltre il corso normale degli eventi, e agisce se incontra la nostra collaborazione, l’apertura decisa a lui nella preghiera, nel digiuno, nella conversione della vita.</w:t>
      </w:r>
    </w:p>
    <w:p w14:paraId="73D95B91" w14:textId="162FFC9D" w:rsidR="007B51E1" w:rsidRPr="003B7AFA" w:rsidRDefault="007B51E1" w:rsidP="009B2288">
      <w:pPr>
        <w:jc w:val="both"/>
      </w:pPr>
      <w:r>
        <w:t>Torniamo, carissimi fratelli e sorelle, a pregare con il cuore, torniamo a vivere l’Eucaristia ogni domenica, torniamo a pregare la Madre di Dio con il rosario, torniamo a Dio con opere di carità e di penitenza, e vedremo che Dio non deluderà il grido dei suoi figli che si convertono a lui. Amen!</w:t>
      </w:r>
    </w:p>
    <w:sectPr w:rsidR="007B51E1" w:rsidRPr="003B7AFA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68"/>
    <w:rsid w:val="00003D3B"/>
    <w:rsid w:val="00063380"/>
    <w:rsid w:val="000D1238"/>
    <w:rsid w:val="00104DB1"/>
    <w:rsid w:val="001F5C60"/>
    <w:rsid w:val="002F42EC"/>
    <w:rsid w:val="003B7AFA"/>
    <w:rsid w:val="004F2C7D"/>
    <w:rsid w:val="00713EBF"/>
    <w:rsid w:val="007623FC"/>
    <w:rsid w:val="007B51E1"/>
    <w:rsid w:val="00811FFA"/>
    <w:rsid w:val="009B2288"/>
    <w:rsid w:val="00A51668"/>
    <w:rsid w:val="00AB15B8"/>
    <w:rsid w:val="00AF2077"/>
    <w:rsid w:val="00CE1C0E"/>
    <w:rsid w:val="00D80C56"/>
    <w:rsid w:val="00DB69CC"/>
    <w:rsid w:val="00DC6522"/>
    <w:rsid w:val="00E907AE"/>
    <w:rsid w:val="00ED0A01"/>
    <w:rsid w:val="00EE5BAA"/>
    <w:rsid w:val="00F75CE7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5072F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668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668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1255</Words>
  <Characters>7157</Characters>
  <Application>Microsoft Macintosh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22</cp:revision>
  <dcterms:created xsi:type="dcterms:W3CDTF">2021-12-31T09:44:00Z</dcterms:created>
  <dcterms:modified xsi:type="dcterms:W3CDTF">2021-12-31T13:12:00Z</dcterms:modified>
</cp:coreProperties>
</file>