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76250" w14:textId="77777777" w:rsidR="0072184A" w:rsidRDefault="0072184A" w:rsidP="00721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Immacolata Concezione della Beata Vergine Maria</w:t>
      </w:r>
    </w:p>
    <w:p w14:paraId="0A035E8C" w14:textId="77777777" w:rsidR="0072184A" w:rsidRDefault="0072184A" w:rsidP="00721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 Francesco – Pavia – mercoledì 8 dicembre 2021</w:t>
      </w:r>
    </w:p>
    <w:p w14:paraId="3E4EDF46" w14:textId="77777777" w:rsidR="0072184A" w:rsidRDefault="0072184A" w:rsidP="0072184A">
      <w:pPr>
        <w:jc w:val="center"/>
        <w:rPr>
          <w:b/>
          <w:sz w:val="28"/>
          <w:szCs w:val="28"/>
        </w:rPr>
      </w:pPr>
    </w:p>
    <w:p w14:paraId="72D86608" w14:textId="77777777" w:rsidR="0072184A" w:rsidRDefault="0072184A" w:rsidP="0072184A">
      <w:pPr>
        <w:jc w:val="center"/>
        <w:rPr>
          <w:b/>
          <w:sz w:val="28"/>
          <w:szCs w:val="28"/>
        </w:rPr>
      </w:pPr>
    </w:p>
    <w:p w14:paraId="72CF266E" w14:textId="77777777" w:rsidR="0072184A" w:rsidRDefault="0072184A" w:rsidP="0072184A">
      <w:pPr>
        <w:jc w:val="both"/>
      </w:pPr>
      <w:r>
        <w:t>Carissimi fratelli e sorelle,</w:t>
      </w:r>
    </w:p>
    <w:p w14:paraId="10024EF6" w14:textId="330CEEF8" w:rsidR="00F75CE7" w:rsidRDefault="00830E2A" w:rsidP="00830E2A">
      <w:pPr>
        <w:jc w:val="both"/>
      </w:pPr>
      <w:r>
        <w:t>La festa di oggi è un invito a contemplare e a celebrare la Vergine Maria, come il capolavoro di Dio e come segno lumino</w:t>
      </w:r>
      <w:r w:rsidR="00F1509E">
        <w:t>so di grazia e di bellezza</w:t>
      </w:r>
      <w:r w:rsidR="00F55BF9">
        <w:t>,</w:t>
      </w:r>
      <w:r w:rsidR="00F1509E">
        <w:t xml:space="preserve"> posto</w:t>
      </w:r>
      <w:r>
        <w:t xml:space="preserve"> sul nostro cammino: in questi tempi in cui è facile guardare le ombre e le oscurità che offuscano il destino dell’uomo e lo stesso volto della Chiesa, abbiamo </w:t>
      </w:r>
      <w:proofErr w:type="gramStart"/>
      <w:r>
        <w:t>tutti bisogno</w:t>
      </w:r>
      <w:proofErr w:type="gramEnd"/>
      <w:r>
        <w:t xml:space="preserve"> di recuperare uno sguardo ampio e profondo e di respirare aria pulita, non inquinata da meschinità, impurità e miserie umane!</w:t>
      </w:r>
    </w:p>
    <w:p w14:paraId="439BF6BA" w14:textId="49D3C683" w:rsidR="00830E2A" w:rsidRDefault="00830E2A" w:rsidP="00830E2A">
      <w:pPr>
        <w:jc w:val="both"/>
      </w:pPr>
      <w:r>
        <w:t xml:space="preserve">Ecco, carissimi amici, la Chiesa mette davanti ai nostri occhi la figura umile e grande di Maria, </w:t>
      </w:r>
      <w:proofErr w:type="gramStart"/>
      <w:r>
        <w:t>«</w:t>
      </w:r>
      <w:proofErr w:type="gramEnd"/>
      <w:r>
        <w:t xml:space="preserve">umile e alta più che creatura», come canta Dante di lei: umile, perché Maria è una donna semplice </w:t>
      </w:r>
      <w:r w:rsidR="003A1EE6">
        <w:t>cresciuta</w:t>
      </w:r>
      <w:r>
        <w:t xml:space="preserve"> in un oscuro villaggio di Galilea, </w:t>
      </w:r>
      <w:proofErr w:type="spellStart"/>
      <w:r>
        <w:t>Nazaret</w:t>
      </w:r>
      <w:proofErr w:type="spellEnd"/>
      <w:r>
        <w:t>, in condizioni segnate da una povertà dignitosa e reale, con un’esistenza che</w:t>
      </w:r>
      <w:r w:rsidR="00B66D02">
        <w:t xml:space="preserve"> si</w:t>
      </w:r>
      <w:r>
        <w:t xml:space="preserve"> svolge nella normalità </w:t>
      </w:r>
      <w:r w:rsidR="003A1EE6">
        <w:t>ritmata da</w:t>
      </w:r>
      <w:r>
        <w:t xml:space="preserve">l </w:t>
      </w:r>
      <w:r w:rsidR="003A1EE6">
        <w:t>lavoro di casa, da</w:t>
      </w:r>
      <w:r>
        <w:t>gli affetti</w:t>
      </w:r>
      <w:r w:rsidR="003A1EE6">
        <w:t xml:space="preserve"> familiari, da</w:t>
      </w:r>
      <w:r>
        <w:t>lla p</w:t>
      </w:r>
      <w:r w:rsidR="003A1EE6">
        <w:t>reghiera e da</w:t>
      </w:r>
      <w:r>
        <w:t>i giorni di festa</w:t>
      </w:r>
      <w:r w:rsidR="00B66D02">
        <w:t xml:space="preserve">. Un’esistenza che agli occhi del mondo non ha nulla </w:t>
      </w:r>
      <w:proofErr w:type="gramStart"/>
      <w:r w:rsidR="00B66D02">
        <w:t xml:space="preserve">di </w:t>
      </w:r>
      <w:proofErr w:type="spellStart"/>
      <w:r w:rsidR="00B66D02">
        <w:t>di</w:t>
      </w:r>
      <w:proofErr w:type="spellEnd"/>
      <w:proofErr w:type="gramEnd"/>
      <w:r w:rsidR="00B66D02">
        <w:t xml:space="preserve"> eccezionale, ben lontana dal palco della “grande storia”, così come avviene nella vita della maggior parte degli uomini e delle donne che si susseguono </w:t>
      </w:r>
      <w:r w:rsidR="003A1EE6">
        <w:t>di generazione in generazione.</w:t>
      </w:r>
    </w:p>
    <w:p w14:paraId="1FD3DDAA" w14:textId="5C7379D6" w:rsidR="00B66D02" w:rsidRDefault="000E580B" w:rsidP="00830E2A">
      <w:pPr>
        <w:jc w:val="both"/>
      </w:pPr>
      <w:r>
        <w:t xml:space="preserve">Allo stesso tempo, Maria è grande per ciò che si compie in lei, è grande agli occhi di Dio, così com’è grande l’esistenza di ciascuno di noi, soprattutto di </w:t>
      </w:r>
      <w:proofErr w:type="gramStart"/>
      <w:r>
        <w:t>coloro che sembrano</w:t>
      </w:r>
      <w:proofErr w:type="gramEnd"/>
      <w:r>
        <w:t xml:space="preserve"> non contare nulla per il mondo. Maria è grande più di ogni creatura perché è stata scelta dall’Altissimo, voluta e pensata da tutta l’eternità come madre del Figlio di Dio, che in lei e da lei avrebbe preso la nostra carne, diventando uno di noi: Gesù!</w:t>
      </w:r>
    </w:p>
    <w:p w14:paraId="3738E351" w14:textId="3F9E4CEC" w:rsidR="000E580B" w:rsidRDefault="000E580B" w:rsidP="00830E2A">
      <w:pPr>
        <w:jc w:val="both"/>
      </w:pPr>
      <w:r>
        <w:t>Le parole dell’apostolo, che abbracciano il mistero della nostra esistenza, trovano in Maria una singolare e straordinaria realizzazione: «</w:t>
      </w:r>
      <w:r w:rsidR="00BE6A50" w:rsidRPr="00BE6A50">
        <w:rPr>
          <w:iCs/>
        </w:rPr>
        <w:t xml:space="preserve">In lui [in Cristo] ci ha </w:t>
      </w:r>
      <w:proofErr w:type="gramStart"/>
      <w:r w:rsidR="00BE6A50" w:rsidRPr="00BE6A50">
        <w:rPr>
          <w:iCs/>
        </w:rPr>
        <w:t>scelti</w:t>
      </w:r>
      <w:proofErr w:type="gramEnd"/>
      <w:r w:rsidR="00BE6A50" w:rsidRPr="00BE6A50">
        <w:rPr>
          <w:iCs/>
        </w:rPr>
        <w:t xml:space="preserve"> prima della creazione del mondo per essere santi e immacolati di fronte a lui nella carità,</w:t>
      </w:r>
      <w:r w:rsidR="00BE6A50" w:rsidRPr="00BE6A50">
        <w:rPr>
          <w:iCs/>
          <w:vertAlign w:val="superscript"/>
        </w:rPr>
        <w:t xml:space="preserve"> </w:t>
      </w:r>
      <w:r w:rsidR="00BE6A50" w:rsidRPr="00BE6A50">
        <w:rPr>
          <w:iCs/>
        </w:rPr>
        <w:t>predestinandoci a essere per lui figli adottivi mediante Gesù Cristo, secondo il disegno d'amore della sua volontà, a lode dello splendore della sua grazia, di cui ci ha gratificati nel Figlio amato</w:t>
      </w:r>
      <w:r w:rsidRPr="00BE6A50">
        <w:t>»</w:t>
      </w:r>
      <w:r w:rsidR="00BE6A50" w:rsidRPr="00BE6A50">
        <w:t xml:space="preserve"> (</w:t>
      </w:r>
      <w:proofErr w:type="spellStart"/>
      <w:r w:rsidR="00BE6A50" w:rsidRPr="00BE6A50">
        <w:t>Ef</w:t>
      </w:r>
      <w:proofErr w:type="spellEnd"/>
      <w:r w:rsidR="00BE6A50" w:rsidRPr="00BE6A50">
        <w:t xml:space="preserve"> 1,4-6).</w:t>
      </w:r>
    </w:p>
    <w:p w14:paraId="60623129" w14:textId="77777777" w:rsidR="00EA342A" w:rsidRDefault="00EA342A" w:rsidP="00830E2A">
      <w:pPr>
        <w:jc w:val="both"/>
      </w:pPr>
    </w:p>
    <w:p w14:paraId="36F9CCD5" w14:textId="7FB523DE" w:rsidR="00BE6A50" w:rsidRDefault="00BE6A50" w:rsidP="00830E2A">
      <w:pPr>
        <w:jc w:val="both"/>
      </w:pPr>
      <w:r>
        <w:t>Il popolo cristiano, prima ancora che fosse definita dal Magistero la verità di fede dell’immacolata concezione della Beata Vergine Maria, ha intuito e ha confessato il mistero dell’Immacolata: qui si coglie all’</w:t>
      </w:r>
      <w:r w:rsidR="00FF26F7">
        <w:t>opera quel</w:t>
      </w:r>
      <w:r>
        <w:t xml:space="preserve"> </w:t>
      </w:r>
      <w:proofErr w:type="spellStart"/>
      <w:r>
        <w:rPr>
          <w:i/>
        </w:rPr>
        <w:t>sensus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fidei</w:t>
      </w:r>
      <w:proofErr w:type="spellEnd"/>
      <w:r w:rsidR="00FF26F7">
        <w:t xml:space="preserve"> </w:t>
      </w:r>
      <w:r>
        <w:t xml:space="preserve">che rende il </w:t>
      </w:r>
      <w:proofErr w:type="gramStart"/>
      <w:r>
        <w:t>santo</w:t>
      </w:r>
      <w:proofErr w:type="gramEnd"/>
      <w:r>
        <w:t xml:space="preserve"> popolo di Dio, assistito e animato dallo Spirito, infallibile </w:t>
      </w:r>
      <w:r>
        <w:rPr>
          <w:i/>
        </w:rPr>
        <w:t>in credendo</w:t>
      </w:r>
      <w:r>
        <w:t>. Spesso Papa Francesco ci ricorda que</w:t>
      </w:r>
      <w:r w:rsidR="00FF26F7">
        <w:t xml:space="preserve">sta verità, </w:t>
      </w:r>
      <w:r>
        <w:t xml:space="preserve">riproposta nel Concilio Vaticano II, che così afferma nella costituzione dogmatica sulla Chiesa, </w:t>
      </w:r>
      <w:r>
        <w:rPr>
          <w:i/>
        </w:rPr>
        <w:t xml:space="preserve">Lumen </w:t>
      </w:r>
      <w:proofErr w:type="spellStart"/>
      <w:r>
        <w:rPr>
          <w:i/>
        </w:rPr>
        <w:t>gentium</w:t>
      </w:r>
      <w:proofErr w:type="spellEnd"/>
      <w:r>
        <w:t>: «</w:t>
      </w:r>
      <w:r w:rsidR="00FF26F7" w:rsidRPr="00FF26F7">
        <w:t>L</w:t>
      </w:r>
      <w:r w:rsidR="00FF26F7">
        <w:t>a totalità dei fedeli, avendo l’</w:t>
      </w:r>
      <w:r w:rsidR="00FF26F7" w:rsidRPr="00FF26F7">
        <w:t>unzio</w:t>
      </w:r>
      <w:r w:rsidR="00FF26F7">
        <w:t>ne che viene dal Santo, (cfr. 1</w:t>
      </w:r>
      <w:r w:rsidR="00FF26F7" w:rsidRPr="00FF26F7">
        <w:t>Gv 2,20 e 27), non può sbagliarsi nel credere, e manifesta questa sua proprietà mediante il senso soprannaturale della fe</w:t>
      </w:r>
      <w:r w:rsidR="00FF26F7">
        <w:t>de di tutto il popolo, quando “</w:t>
      </w:r>
      <w:r w:rsidR="00FF26F7" w:rsidRPr="00FF26F7">
        <w:t>dai vescovi fino agli ultimi fede</w:t>
      </w:r>
      <w:r w:rsidR="00FF26F7">
        <w:t>li laici”</w:t>
      </w:r>
      <w:r w:rsidR="00FF26F7" w:rsidRPr="00FF26F7">
        <w:t xml:space="preserve"> </w:t>
      </w:r>
      <w:r w:rsidR="00FF26F7">
        <w:t>mostra l’</w:t>
      </w:r>
      <w:proofErr w:type="gramStart"/>
      <w:r w:rsidR="00FF26F7" w:rsidRPr="00FF26F7">
        <w:t>universale suo</w:t>
      </w:r>
      <w:proofErr w:type="gramEnd"/>
      <w:r w:rsidR="00FF26F7" w:rsidRPr="00FF26F7">
        <w:t xml:space="preserve"> consenso in cose di fede e di morale</w:t>
      </w:r>
      <w:r>
        <w:t>»</w:t>
      </w:r>
      <w:r w:rsidR="00FF26F7">
        <w:t xml:space="preserve"> (n. 4).</w:t>
      </w:r>
    </w:p>
    <w:p w14:paraId="36DC95F8" w14:textId="33005176" w:rsidR="00E177E5" w:rsidRDefault="00FF26F7" w:rsidP="00830E2A">
      <w:pPr>
        <w:jc w:val="both"/>
      </w:pPr>
      <w:r>
        <w:t>Ovviamente non si tratta del “parere della maggioranza”, né tanto meno dell’opinione</w:t>
      </w:r>
      <w:r w:rsidR="00350F9C">
        <w:t xml:space="preserve"> prevalente,</w:t>
      </w:r>
      <w:bookmarkStart w:id="0" w:name="_GoBack"/>
      <w:bookmarkEnd w:id="0"/>
      <w:r>
        <w:t xml:space="preserve"> magari sostenuta e favorita dai mezzi della moderna della comunicazione: è la sapienza diffusa della fede, espressa nella vivente tradizione della Chiesa, nella liturgia e nell’esperienza spirituale dei credenti, in una comunione che si distende nell’universalità delle chiese e nel te</w:t>
      </w:r>
      <w:r w:rsidR="00E177E5">
        <w:t>mpo.</w:t>
      </w:r>
    </w:p>
    <w:p w14:paraId="632E0118" w14:textId="47720A42" w:rsidR="00FF26F7" w:rsidRDefault="00FF26F7" w:rsidP="00830E2A">
      <w:pPr>
        <w:jc w:val="both"/>
      </w:pPr>
      <w:r>
        <w:t>Quando il beato Pio IX l’8 dicembre del 1854 giunse a definire il dogma dell’Immacolata Concezione di Maria, oltre ad attingere alla Scrittura e alla Tradizione, fece appello proprio a ciò che il popolo di Dio manifestava e viveva già da secoli nella sua vita di fede. La parola definitiva del Pontefice non fece altro che definire e consacrare ciò che era già vissuto e sentito dai pastori e dai fedeli dell’intera Chiesa.</w:t>
      </w:r>
    </w:p>
    <w:p w14:paraId="49F98C5D" w14:textId="5EF989D5" w:rsidR="00FF26F7" w:rsidRDefault="00FF26F7" w:rsidP="00830E2A">
      <w:pPr>
        <w:jc w:val="both"/>
      </w:pPr>
      <w:r>
        <w:t xml:space="preserve">Questo è anche il senso del cammino sinodale avviato in tutta la Chiesa, </w:t>
      </w:r>
      <w:proofErr w:type="gramStart"/>
      <w:r>
        <w:t>nel quale</w:t>
      </w:r>
      <w:proofErr w:type="gramEnd"/>
      <w:r>
        <w:t xml:space="preserve"> ci mettiamo in attento ascolto dello Spirito, ascoltando il vissuto delle comunità e dei credenti, affidando l’ultimo discernimento al Papa e ai vescovi, chiamati a essere servi e guide del popolo santo di Dio.</w:t>
      </w:r>
    </w:p>
    <w:p w14:paraId="69E303DB" w14:textId="77777777" w:rsidR="00FF26F7" w:rsidRPr="00BE6A50" w:rsidRDefault="00FF26F7" w:rsidP="00830E2A">
      <w:pPr>
        <w:jc w:val="both"/>
      </w:pPr>
    </w:p>
    <w:p w14:paraId="3204EE94" w14:textId="5F763988" w:rsidR="00EA342A" w:rsidRDefault="00E177E5" w:rsidP="00830E2A">
      <w:pPr>
        <w:jc w:val="both"/>
      </w:pPr>
      <w:r>
        <w:lastRenderedPageBreak/>
        <w:t xml:space="preserve">Carissimi fratelli e sorelle, questa fede nel dono immenso dell’Immacolata Concezione della Beata Vergine, dono che colloca Maria in una luce assolutamente singolare, </w:t>
      </w:r>
      <w:proofErr w:type="gramStart"/>
      <w:r>
        <w:t>trova</w:t>
      </w:r>
      <w:proofErr w:type="gramEnd"/>
      <w:r>
        <w:t xml:space="preserve"> espressione nelle parole che la liturgia canta di Maria. Nel “prefazio” proprio della Messa dell’Immacolata, troviamo una sintesi bellissima di questa fede che condividiamo: </w:t>
      </w:r>
      <w:proofErr w:type="gramStart"/>
      <w:r w:rsidR="00EA342A">
        <w:t>«</w:t>
      </w:r>
      <w:proofErr w:type="gramEnd"/>
      <w:r w:rsidR="00EA342A" w:rsidRPr="00EA342A">
        <w:t>Tu hai preservato la beata Vergine Maria</w:t>
      </w:r>
      <w:r>
        <w:t xml:space="preserve"> </w:t>
      </w:r>
      <w:r w:rsidR="00EA342A" w:rsidRPr="00EA342A">
        <w:t>da ogni macchia di peccato originale,</w:t>
      </w:r>
      <w:r w:rsidR="00EA342A">
        <w:t xml:space="preserve"> </w:t>
      </w:r>
      <w:r w:rsidR="00EA342A" w:rsidRPr="00EA342A">
        <w:t>per fare di lei, colmata di grazia,</w:t>
      </w:r>
      <w:r w:rsidR="00EA342A">
        <w:t xml:space="preserve"> </w:t>
      </w:r>
      <w:r w:rsidR="00EA342A" w:rsidRPr="00EA342A">
        <w:t>la degna Madre del tuo Figlio</w:t>
      </w:r>
      <w:r w:rsidR="00EA342A">
        <w:t xml:space="preserve"> </w:t>
      </w:r>
      <w:r w:rsidR="00EA342A" w:rsidRPr="00EA342A">
        <w:t>e segnare l’inizio della Chiesa,</w:t>
      </w:r>
      <w:r w:rsidR="00EA342A">
        <w:t xml:space="preserve"> </w:t>
      </w:r>
      <w:r w:rsidR="00EA342A" w:rsidRPr="00EA342A">
        <w:t>sposa di Cristo senza macchia e senza ruga,</w:t>
      </w:r>
      <w:r w:rsidR="00EA342A">
        <w:t xml:space="preserve"> </w:t>
      </w:r>
      <w:r w:rsidR="00EA342A" w:rsidRPr="00EA342A">
        <w:t>splendente di bellezza.</w:t>
      </w:r>
      <w:r w:rsidR="00EA342A">
        <w:t xml:space="preserve"> </w:t>
      </w:r>
      <w:r w:rsidR="00EA342A" w:rsidRPr="00EA342A">
        <w:t>Da lei vergine purissima doveva nascere il tuo Figlio,</w:t>
      </w:r>
      <w:r w:rsidR="00EA342A">
        <w:t xml:space="preserve"> </w:t>
      </w:r>
      <w:r w:rsidR="00EA342A" w:rsidRPr="00EA342A">
        <w:t>Agnello innocente che toglie i nostri peccati</w:t>
      </w:r>
      <w:r w:rsidR="00EA342A">
        <w:t xml:space="preserve"> </w:t>
      </w:r>
      <w:r w:rsidR="00EA342A" w:rsidRPr="00EA342A">
        <w:t>e sopra ogni altra creatura</w:t>
      </w:r>
      <w:r w:rsidR="00EA342A">
        <w:t xml:space="preserve"> </w:t>
      </w:r>
      <w:r w:rsidR="00EA342A" w:rsidRPr="00EA342A">
        <w:t>l’hai predestinata, per il tuo popolo,</w:t>
      </w:r>
      <w:r w:rsidR="00EA342A">
        <w:t xml:space="preserve"> </w:t>
      </w:r>
      <w:r w:rsidR="00EA342A" w:rsidRPr="00EA342A">
        <w:t xml:space="preserve">sublime modello </w:t>
      </w:r>
      <w:r w:rsidR="00EA342A">
        <w:t>di santità e avvocata di grazia»</w:t>
      </w:r>
      <w:r>
        <w:t>.</w:t>
      </w:r>
    </w:p>
    <w:p w14:paraId="3845F749" w14:textId="458C2DF0" w:rsidR="00E177E5" w:rsidRDefault="00E177E5" w:rsidP="00830E2A">
      <w:pPr>
        <w:jc w:val="both"/>
      </w:pPr>
      <w:r>
        <w:t xml:space="preserve">In poche parole, c’è tutto il mistero di Maria: preservata da ogni macchia di peccato originale, dall’oscura eredità di male e di debolezza che segna la nostra umanità, la Madonna è l’unica creatura mai intaccata, “sporcata”, deturpata dal peccato. È la </w:t>
      </w:r>
      <w:proofErr w:type="gramStart"/>
      <w:r>
        <w:t>«</w:t>
      </w:r>
      <w:proofErr w:type="gramEnd"/>
      <w:r>
        <w:t>piena di grazia», ricolma della santità, della vita e dell’amore gratuito di Dio, perché chiamata a diventare la degna Madre del Figlio di Dio, a ospitare nel suo grembo e nel suo cuore l’Eterno che il lei si fa carne.</w:t>
      </w:r>
    </w:p>
    <w:p w14:paraId="37197178" w14:textId="012AEDFB" w:rsidR="00E177E5" w:rsidRDefault="00E177E5" w:rsidP="00830E2A">
      <w:pPr>
        <w:jc w:val="both"/>
      </w:pPr>
      <w:r>
        <w:t xml:space="preserve">Proprio così, la Vergine segna l’inizio della Chiesa, lei diviene figura perfetta di ciò che la Chiesa è chiamata a essere: </w:t>
      </w:r>
      <w:proofErr w:type="gramStart"/>
      <w:r>
        <w:t>«</w:t>
      </w:r>
      <w:proofErr w:type="gramEnd"/>
      <w:r>
        <w:t>sposa di Cristo, senza macchia e senza ruga, splendente di bellezza».</w:t>
      </w:r>
    </w:p>
    <w:p w14:paraId="66F878B8" w14:textId="49D2BDFC" w:rsidR="00E177E5" w:rsidRDefault="00E177E5" w:rsidP="00830E2A">
      <w:pPr>
        <w:jc w:val="both"/>
      </w:pPr>
      <w:r>
        <w:t>Sì, fratelli e sorelle, la Chiesa ha anche le sue macchie e le sue rughe, perché è realtà divina e umana, spirituale e storica, fatta di noi, uomini e donne</w:t>
      </w:r>
      <w:r w:rsidR="00260ED8">
        <w:t xml:space="preserve"> in cammino, </w:t>
      </w:r>
      <w:proofErr w:type="gramStart"/>
      <w:r w:rsidR="00260ED8">
        <w:t>santi e peccatori</w:t>
      </w:r>
      <w:proofErr w:type="gramEnd"/>
      <w:r w:rsidR="00260ED8">
        <w:t xml:space="preserve">. Oggi, </w:t>
      </w:r>
      <w:r>
        <w:t xml:space="preserve">purtroppo non mancano scandali e contraddizioni gravi nel vissuto della Chiesa, che ci </w:t>
      </w:r>
      <w:proofErr w:type="gramStart"/>
      <w:r>
        <w:t>chiedono</w:t>
      </w:r>
      <w:proofErr w:type="gramEnd"/>
      <w:r>
        <w:t xml:space="preserve"> di essere umili e di convertirci, di dare il nostro personale contributo di vita e di testimonianza per una Chiesa che sia più trasp</w:t>
      </w:r>
      <w:r w:rsidR="00260ED8">
        <w:t>arente e più fedele al Vangelo; tuttavia, esiste una tendenza, spesso amplificata dai mass-media, a mettere in rilievo solo le ombre e gli errori, a vedere solo gli aspetti umani della Chiesa, a dare risalto più a ciò che fa scandalo o notizia, che non allo spettacolo di bene che tantissimi cristiani, fedeli e pastori, realizzano nel mondo.</w:t>
      </w:r>
    </w:p>
    <w:p w14:paraId="34CF4410" w14:textId="77777777" w:rsidR="00260ED8" w:rsidRDefault="00260ED8" w:rsidP="00830E2A">
      <w:pPr>
        <w:jc w:val="both"/>
      </w:pPr>
    </w:p>
    <w:p w14:paraId="0E72F9A6" w14:textId="4D5E2F26" w:rsidR="00260ED8" w:rsidRDefault="00260ED8" w:rsidP="00830E2A">
      <w:pPr>
        <w:jc w:val="both"/>
      </w:pPr>
      <w:r>
        <w:t xml:space="preserve">La festa dell’Immacolata ci invita a riscoprire il vero volto della Chiesa, </w:t>
      </w:r>
      <w:proofErr w:type="gramStart"/>
      <w:r w:rsidR="003D1297">
        <w:t>«</w:t>
      </w:r>
      <w:proofErr w:type="gramEnd"/>
      <w:r>
        <w:t>sposa di Cristo splendente di bellezza</w:t>
      </w:r>
      <w:r w:rsidR="003D1297">
        <w:t>»</w:t>
      </w:r>
      <w:r>
        <w:t>: è la bellezza dei suoi santi, di ieri e di oggi, noti e ignoti, è la bellezza di tanta umanità lieta e semplice che possiamo incontrare nelle nostre comunità, è la bellezza dell’arte, della letteratura, della musica</w:t>
      </w:r>
      <w:r w:rsidR="003D1297">
        <w:t>,</w:t>
      </w:r>
      <w:r>
        <w:t xml:space="preserve"> nate dalla fede</w:t>
      </w:r>
      <w:r w:rsidR="003D1297">
        <w:t xml:space="preserve"> e servizio della fede, </w:t>
      </w:r>
      <w:r>
        <w:t>promosse per secoli dalla Chiesa, è la bellezza della Parola di Dio, custodita, trasmessa e annunciata dalla Chiesa, è la bellezza dell’Eucaristia e di tutta la vita sacramentale che ci mette in vivo contatto con Cristo, è la bellezza della carità, testimoniata in mille forme, e del martirio che sempre accompagna il popolo di Dio.</w:t>
      </w:r>
    </w:p>
    <w:p w14:paraId="677885A2" w14:textId="76EBB83E" w:rsidR="003D1297" w:rsidRDefault="003D1297" w:rsidP="00830E2A">
      <w:pPr>
        <w:jc w:val="both"/>
      </w:pPr>
      <w:r>
        <w:t xml:space="preserve">Guardando alla Vergine Immacolata, inizio e compimento della Chiesa, </w:t>
      </w:r>
      <w:proofErr w:type="gramStart"/>
      <w:r w:rsidR="0043093E">
        <w:t>«</w:t>
      </w:r>
      <w:proofErr w:type="gramEnd"/>
      <w:r>
        <w:t>sposa di Cristo splendente di bellezza</w:t>
      </w:r>
      <w:r w:rsidR="0043093E">
        <w:t>»</w:t>
      </w:r>
      <w:r>
        <w:t xml:space="preserve">, </w:t>
      </w:r>
      <w:r w:rsidR="0043093E">
        <w:t>ritroviamo e gustiamo</w:t>
      </w:r>
      <w:r>
        <w:t xml:space="preserve"> la gioia di essere figli della Chiesa, di questa madre che, anche se rughe e macchie sul suo volto, resta sempre nel suo cuore</w:t>
      </w:r>
      <w:r w:rsidR="0043093E">
        <w:t xml:space="preserve"> la</w:t>
      </w:r>
      <w:r>
        <w:t xml:space="preserve"> madre che ci genera alla fede, che ci dona Gesù, madre di santi, di uomini e donne trasfigurati dalla potenza dello Spirito.</w:t>
      </w:r>
    </w:p>
    <w:p w14:paraId="15AB95CF" w14:textId="3EEDC0F7" w:rsidR="003D1297" w:rsidRDefault="003D1297" w:rsidP="00830E2A">
      <w:pPr>
        <w:jc w:val="both"/>
      </w:pPr>
      <w:r>
        <w:t>Quando avvertiamo ferite e peccati</w:t>
      </w:r>
      <w:r w:rsidR="0043093E">
        <w:t>,</w:t>
      </w:r>
      <w:r>
        <w:t xml:space="preserve"> che purtroppo non mancano nei figli della madre Chiesa, tra i quali ci siamo anche noi, invece di scandalizzarci e di puntare il dito, convertiamoci a Cristo, impariamo da Maria a fare spazio a Lui e alla sua grazia, e con la nostra vita e la nostra testimonianza rendiamo più bello e più attraente il volto della Chiesa, di cui siamo tutti figli, membra vive chiamate a riflettere in noi la santità di Dio, con l’aiuto ma</w:t>
      </w:r>
      <w:r w:rsidR="0043093E">
        <w:t>terno della Vergine Immacolata, «</w:t>
      </w:r>
      <w:r w:rsidR="0043093E" w:rsidRPr="00EA342A">
        <w:t xml:space="preserve">sublime modello </w:t>
      </w:r>
      <w:r w:rsidR="0043093E">
        <w:t xml:space="preserve">di santità e avvocata di grazia». </w:t>
      </w:r>
      <w:r>
        <w:t>Amen!</w:t>
      </w:r>
    </w:p>
    <w:sectPr w:rsidR="003D129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4A"/>
    <w:rsid w:val="000E580B"/>
    <w:rsid w:val="00260ED8"/>
    <w:rsid w:val="00350F9C"/>
    <w:rsid w:val="003A1EE6"/>
    <w:rsid w:val="003D1297"/>
    <w:rsid w:val="0043093E"/>
    <w:rsid w:val="0072184A"/>
    <w:rsid w:val="00830E2A"/>
    <w:rsid w:val="00B66D02"/>
    <w:rsid w:val="00BE6A50"/>
    <w:rsid w:val="00E177E5"/>
    <w:rsid w:val="00EA342A"/>
    <w:rsid w:val="00F1509E"/>
    <w:rsid w:val="00F55BF9"/>
    <w:rsid w:val="00F75CE7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A21F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84A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F2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84A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F2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1193</Words>
  <Characters>6801</Characters>
  <Application>Microsoft Macintosh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15</cp:revision>
  <cp:lastPrinted>2021-12-08T12:54:00Z</cp:lastPrinted>
  <dcterms:created xsi:type="dcterms:W3CDTF">2021-12-08T09:22:00Z</dcterms:created>
  <dcterms:modified xsi:type="dcterms:W3CDTF">2021-12-08T13:00:00Z</dcterms:modified>
</cp:coreProperties>
</file>