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FB08" w14:textId="77777777" w:rsidR="00FA5337" w:rsidRDefault="00FA5337" w:rsidP="00FA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Tutti i Santi</w:t>
      </w:r>
    </w:p>
    <w:p w14:paraId="4A3E15AE" w14:textId="77777777" w:rsidR="00FA5337" w:rsidRDefault="00FA5337" w:rsidP="00FA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lunedì 1° novembre 2021</w:t>
      </w:r>
    </w:p>
    <w:p w14:paraId="4AD2A1C1" w14:textId="77777777" w:rsidR="00FA5337" w:rsidRDefault="00FA5337" w:rsidP="00FA5337">
      <w:pPr>
        <w:jc w:val="center"/>
        <w:rPr>
          <w:b/>
          <w:sz w:val="28"/>
          <w:szCs w:val="28"/>
        </w:rPr>
      </w:pPr>
    </w:p>
    <w:p w14:paraId="0D945863" w14:textId="77777777" w:rsidR="00FA5337" w:rsidRDefault="00FA5337" w:rsidP="00FA5337">
      <w:pPr>
        <w:jc w:val="center"/>
        <w:rPr>
          <w:b/>
          <w:sz w:val="28"/>
          <w:szCs w:val="28"/>
        </w:rPr>
      </w:pPr>
    </w:p>
    <w:p w14:paraId="0F0F7754" w14:textId="77777777" w:rsidR="00FA5337" w:rsidRDefault="00FA5337" w:rsidP="00FA5337">
      <w:pPr>
        <w:jc w:val="both"/>
      </w:pPr>
      <w:r>
        <w:t>Carissimi fratelli e sorelle,</w:t>
      </w:r>
    </w:p>
    <w:p w14:paraId="5F618F2E" w14:textId="1A08BA1C" w:rsidR="00F75CE7" w:rsidRDefault="0081458F" w:rsidP="0081458F">
      <w:pPr>
        <w:jc w:val="both"/>
      </w:pPr>
      <w:r>
        <w:t xml:space="preserve">Il mese di novembre si apre </w:t>
      </w:r>
      <w:r w:rsidR="00052E1C">
        <w:t>con due celebrazioni di grande valore</w:t>
      </w:r>
      <w:r>
        <w:t>: oggi la solennità di Tutti i Santi e domani, 2 novembre, la Commemorazione di tutti i fedeli defunti. Due giorni che c’invitano a sostare nella preghiera, nell’ascolto della Parola di Dio, nel silenzio dei cimiteri dove andiamo a deporre fiori e lumini sulle tombe dei nostri cari, due giorni per riprendere in mano la nostra vita, il senso e la direzione di questo cammino che è l’esistenza di ciascuno e ciascuna di noi.</w:t>
      </w:r>
    </w:p>
    <w:p w14:paraId="3CBEC45C" w14:textId="5E2B4A17" w:rsidR="0081458F" w:rsidRDefault="0081458F" w:rsidP="0081458F">
      <w:pPr>
        <w:jc w:val="both"/>
      </w:pPr>
      <w:r>
        <w:t xml:space="preserve">Quanto abbiamo bisogno di riscoprire l’orizzonte ampio della nostra vita che inizia nel tempo, ma va oltre il </w:t>
      </w:r>
      <w:proofErr w:type="gramStart"/>
      <w:r>
        <w:t>tempo</w:t>
      </w:r>
      <w:proofErr w:type="gramEnd"/>
      <w:r>
        <w:t xml:space="preserve">, perché Dio, eterna fonte dell’essere, </w:t>
      </w:r>
      <w:r w:rsidR="0063524D">
        <w:t xml:space="preserve">«tenace vigore di tutte le cose» ci chiama ad avere parte alla sua vita, infinita e inesauribile, </w:t>
      </w:r>
      <w:r w:rsidR="00EA3CBC">
        <w:t xml:space="preserve">e fin da ora, nella fede e nella speranza, nella comunione con Cristo il Vivente, possiamo pregustare le primizie, l’albore di questa pienezza per cui il nostro cuore è fatto, </w:t>
      </w:r>
      <w:r w:rsidR="00F920C6">
        <w:t>un</w:t>
      </w:r>
      <w:r w:rsidR="00EA3CBC">
        <w:t xml:space="preserve"> cuore inquieto, mai sazio di vita, che porta in sé, indistruttibile una fame e una sete di eternità.</w:t>
      </w:r>
    </w:p>
    <w:p w14:paraId="137B84D3" w14:textId="77777777" w:rsidR="005848B9" w:rsidRDefault="005848B9" w:rsidP="0081458F">
      <w:pPr>
        <w:jc w:val="both"/>
      </w:pPr>
    </w:p>
    <w:p w14:paraId="04A34CE0" w14:textId="66D0A0B9" w:rsidR="005848B9" w:rsidRDefault="005848B9" w:rsidP="0081458F">
      <w:pPr>
        <w:jc w:val="both"/>
      </w:pPr>
      <w:r>
        <w:t xml:space="preserve">Ecco, oggi siamo invitati ad abbracciare, con un unico sguardo, la grande compagnia dei santi, di tutti i </w:t>
      </w:r>
      <w:proofErr w:type="gramStart"/>
      <w:r>
        <w:t>santi</w:t>
      </w:r>
      <w:proofErr w:type="gramEnd"/>
      <w:r>
        <w:t>, noti e ignoti, che sono molti di più di quelli venerati nella liturgia della Chiesa: i santi sono i testimoni più limpidi e più convincenti del destino per cui siamo stati creati, voluti e chiamati all’esistenza, noi che potevamo non esserci, noi che ieri non eravamo e domani non calcheremo più questa terra benedetta e dolorante, noi così fragili e apparentemente “insignificanti” nella sterminata distesa dei millenni e del cosmo</w:t>
      </w:r>
      <w:r w:rsidR="00757E67">
        <w:t xml:space="preserve">, eppure capaci di penetrare con la nostra intelligenza la realtà nelle sue inesauribili ricchezze e di avvertire domande immense, che ci superano e ci fanno trasalire di stupore e di tremore. Sì, carissimi amici, noi siamo quel punto infinitesimale del creato che è coscienza di sé, anzi è </w:t>
      </w:r>
      <w:proofErr w:type="gramStart"/>
      <w:r w:rsidR="00757E67">
        <w:t>coscienza</w:t>
      </w:r>
      <w:proofErr w:type="gramEnd"/>
      <w:r w:rsidR="00757E67">
        <w:t xml:space="preserve"> del cosmo, è esigenza e grido di un significato totale.</w:t>
      </w:r>
    </w:p>
    <w:p w14:paraId="7A0448F2" w14:textId="78789B13" w:rsidR="00757E67" w:rsidRDefault="00757E67" w:rsidP="0081458F">
      <w:pPr>
        <w:jc w:val="both"/>
      </w:pPr>
      <w:r>
        <w:t xml:space="preserve">I santi sono uomini e donne, di ogni età e condizione di vita, </w:t>
      </w:r>
      <w:r w:rsidR="001F4FCE">
        <w:t>che innanzitutto hanno sentito</w:t>
      </w:r>
      <w:r>
        <w:t xml:space="preserve"> la passione per la verità, per la bellezza e per il bene, hanno vissuto la loro esistenza non a vuoto, come un l</w:t>
      </w:r>
      <w:r w:rsidR="00E31F14">
        <w:t>ento e inesorabile consumarsi d</w:t>
      </w:r>
      <w:r>
        <w:t>i giorni, ma nella ricerca del volto di Dio, un Dio</w:t>
      </w:r>
      <w:r w:rsidR="00EB6E2D">
        <w:t xml:space="preserve"> che si rivela per farsi conoscere e si nasconde per ridestare il </w:t>
      </w:r>
      <w:proofErr w:type="gramStart"/>
      <w:r w:rsidR="00EB6E2D">
        <w:t>desiderio di lui</w:t>
      </w:r>
      <w:proofErr w:type="gramEnd"/>
      <w:r w:rsidR="00EB6E2D">
        <w:t>, in una storia di grazia,</w:t>
      </w:r>
      <w:r>
        <w:t xml:space="preserve"> nell’umanità così trasparente di Gesù e dei suoi testimoni, nella parola sapiente e luminosa della Scrittura, attraverso incontri e avvenimenti, attraverso la realtà dei santi segni sacramentali</w:t>
      </w:r>
      <w:r w:rsidR="00EB6E2D">
        <w:t>.</w:t>
      </w:r>
    </w:p>
    <w:p w14:paraId="11BA198F" w14:textId="2AA49F2D" w:rsidR="00EB6E2D" w:rsidRDefault="00EB6E2D" w:rsidP="0081458F">
      <w:pPr>
        <w:jc w:val="both"/>
      </w:pPr>
      <w:r>
        <w:t xml:space="preserve">«Ecco la generazione che cerca il tuo volto, Signore»: così </w:t>
      </w:r>
      <w:proofErr w:type="gramStart"/>
      <w:r>
        <w:t>abbiamo</w:t>
      </w:r>
      <w:proofErr w:type="gramEnd"/>
      <w:r>
        <w:t xml:space="preserve"> cantato nel salmo responsoriale. Questo è il popolo dei santi</w:t>
      </w:r>
      <w:r w:rsidR="00E31F14">
        <w:t>, la «moltitudine immensa» contemplata dal veggente dell’Apocalisse</w:t>
      </w:r>
      <w:r>
        <w:t xml:space="preserve">: una generazione di uomini e donne che cercano il volto del Signore, lo </w:t>
      </w:r>
      <w:proofErr w:type="gramStart"/>
      <w:r>
        <w:t>cercano</w:t>
      </w:r>
      <w:proofErr w:type="gramEnd"/>
      <w:r>
        <w:t xml:space="preserve"> perché ogni cuore porta in sé la memoria e la nostalgia di Dio, dell’origine da cu</w:t>
      </w:r>
      <w:r w:rsidR="007473D4">
        <w:t>i veniamo, lo cercano perché l’</w:t>
      </w:r>
      <w:r>
        <w:t>hanno intravisto. Così è accaduto a Israele, che nella sua storia ha udito la parola di Dio, attraverso i padri –</w:t>
      </w:r>
      <w:r w:rsidR="009509AB">
        <w:t xml:space="preserve"> Abramo, Isacco e Giacobbe -,</w:t>
      </w:r>
      <w:r>
        <w:t xml:space="preserve"> attraverso </w:t>
      </w:r>
      <w:proofErr w:type="spellStart"/>
      <w:r>
        <w:t>Mosé</w:t>
      </w:r>
      <w:proofErr w:type="spellEnd"/>
      <w:r>
        <w:t xml:space="preserve"> e il dono della Legge al Sinai, attraverso i profeti e i sapienti</w:t>
      </w:r>
      <w:r w:rsidR="007473D4">
        <w:t>; così è accaduto ai primi discepoli nell’incontro con Cristo, nel cammino con lui, nell’esperienza della nuova vita del Ris</w:t>
      </w:r>
      <w:r w:rsidR="009509AB">
        <w:t xml:space="preserve">orto, </w:t>
      </w:r>
      <w:r w:rsidR="007473D4">
        <w:t>così, in modo differente, è accaduto nell’esistenza di ogni santo e continua ad accadere, per grazia, a noi, secondo tempi e modi fissati dalla libertà di Dio, accolti e riconosciuti dalla nostra libertà.</w:t>
      </w:r>
    </w:p>
    <w:p w14:paraId="6F318F51" w14:textId="44A2342A" w:rsidR="004B037D" w:rsidRDefault="004B037D" w:rsidP="0081458F">
      <w:pPr>
        <w:jc w:val="both"/>
      </w:pPr>
      <w:r>
        <w:t xml:space="preserve">Ecco perché i santi sono uomini vivi, mai tranquilli e soddisfatti, che non si accontentano di sistemarsi e di </w:t>
      </w:r>
      <w:r w:rsidR="007B7CC4">
        <w:t>raggiungere una buona posizione,</w:t>
      </w:r>
      <w:r>
        <w:t xml:space="preserve"> perché </w:t>
      </w:r>
      <w:proofErr w:type="gramStart"/>
      <w:r>
        <w:t>vivono</w:t>
      </w:r>
      <w:proofErr w:type="gramEnd"/>
      <w:r>
        <w:t xml:space="preserve"> all’altezza del desiderio infinito del cuore e nella relazione con il Dio vivente, con Gesù immensamente amato, sono come protesi in avanti, alla ricerca del volto del loro Signore.</w:t>
      </w:r>
    </w:p>
    <w:p w14:paraId="0A961ECE" w14:textId="39F3E23A" w:rsidR="004B037D" w:rsidRDefault="004B037D" w:rsidP="0081458F">
      <w:pPr>
        <w:jc w:val="both"/>
      </w:pPr>
      <w:r>
        <w:t xml:space="preserve">E noi, fratelli e sorelle, a </w:t>
      </w:r>
      <w:r w:rsidR="007B7CC4">
        <w:t>quale</w:t>
      </w:r>
      <w:r>
        <w:t xml:space="preserve"> generazione </w:t>
      </w:r>
      <w:proofErr w:type="gramStart"/>
      <w:r>
        <w:t>apparteniamo</w:t>
      </w:r>
      <w:proofErr w:type="gramEnd"/>
      <w:r>
        <w:t>? Cerchiamo e desideriamo il volto del Signore? Il nostro cuore sente quella sana e creativa inquietudine, che ci fa tendere le orecchie e aprire gli occhi per cogliere i segni e le parole di Dio?</w:t>
      </w:r>
    </w:p>
    <w:p w14:paraId="0422BD35" w14:textId="77777777" w:rsidR="004B037D" w:rsidRDefault="004B037D" w:rsidP="0081458F">
      <w:pPr>
        <w:jc w:val="both"/>
      </w:pPr>
    </w:p>
    <w:p w14:paraId="7B41A9F0" w14:textId="5DD3851D" w:rsidR="00F32B5A" w:rsidRDefault="004B037D" w:rsidP="0081458F">
      <w:pPr>
        <w:jc w:val="both"/>
      </w:pPr>
      <w:r>
        <w:lastRenderedPageBreak/>
        <w:t xml:space="preserve">C’è un </w:t>
      </w:r>
      <w:r w:rsidR="00F32B5A">
        <w:t xml:space="preserve">altro </w:t>
      </w:r>
      <w:r>
        <w:t>tratto che caratterizza il cammino dei santi, la chiamata alla santità come destino e senso dei nostri giorni, ed è l’esperienza della gioia, sempre i</w:t>
      </w:r>
      <w:r w:rsidR="00F32B5A">
        <w:t>n una forma aurorale, iniziale.</w:t>
      </w:r>
    </w:p>
    <w:p w14:paraId="68AA9DCB" w14:textId="596A9302" w:rsidR="004B037D" w:rsidRDefault="004B037D" w:rsidP="0081458F">
      <w:pPr>
        <w:jc w:val="both"/>
      </w:pPr>
      <w:r>
        <w:t>Potrebbe sembrare paradossale, strano, eppure è così: i santi, coloro che ci testimoniano una vita percorsa dal desiderio di Dio e segnata dal rapporto d’amore con Cristo, vivono un’esistenza drammatica,</w:t>
      </w:r>
      <w:r w:rsidR="00BB43B9">
        <w:t xml:space="preserve"> non comoda,</w:t>
      </w:r>
      <w:r>
        <w:t xml:space="preserve"> che si lascia ferire dalle sofferenze dei fratelli e dal dolore del mondo, che conosce il combattimento spirituale contro il peccato, le tentazioni, l’oscurità dell’anima, e allo stesso tempo lieta, in pace, perché sempre di più si riconoscono figli amati.</w:t>
      </w:r>
    </w:p>
    <w:p w14:paraId="56D29CB4" w14:textId="7551FA7C" w:rsidR="004B037D" w:rsidRDefault="00426A71" w:rsidP="00FC4E0D">
      <w:pPr>
        <w:jc w:val="both"/>
      </w:pPr>
      <w:r>
        <w:t>«</w:t>
      </w:r>
      <w:r w:rsidR="00FC4E0D">
        <w:t>Carissimi, v</w:t>
      </w:r>
      <w:r w:rsidR="00FC4E0D" w:rsidRPr="00FC4E0D">
        <w:t>edete quale grande amore ci ha dato il Padre per essere chiamati figli di Dio, e lo siamo realmente!</w:t>
      </w:r>
      <w:r>
        <w:t>»</w:t>
      </w:r>
      <w:r w:rsidR="00FC4E0D">
        <w:t xml:space="preserve"> (1Gv 3,1): la sorgente della letizia che si riflette nel volto dei santi, anche in percorsi di vita sofferti e tribolati, è la scoperta di essere figli, figli di Dio, figli amati dal Padre, la certezza di non essere soli e di poter vivere, fin da ora, una familiarità, piena di fiducia, con il Padre, sapendo che la meta ultima del cammino non è un ignoto mistero, né tanto meno il nulla, ma è l’incontro faccia a faccia con </w:t>
      </w:r>
      <w:proofErr w:type="gramStart"/>
      <w:r w:rsidR="00FC4E0D">
        <w:t>Colui che</w:t>
      </w:r>
      <w:proofErr w:type="gramEnd"/>
      <w:r w:rsidR="00FC4E0D">
        <w:t xml:space="preserve"> ora conosciamo nella luce oscura della fede.</w:t>
      </w:r>
    </w:p>
    <w:p w14:paraId="18399D3D" w14:textId="09FA2391" w:rsidR="00FC4E0D" w:rsidRDefault="00BB43B9" w:rsidP="00FC4E0D">
      <w:pPr>
        <w:jc w:val="both"/>
      </w:pPr>
      <w:r>
        <w:t>Sentite che sicurezza e</w:t>
      </w:r>
      <w:r w:rsidR="00FC4E0D">
        <w:t xml:space="preserve"> che chiarezza si avvertono nelle parole dell’apostolo Giovanni, e si ritrovano nella testimonianza multiforme dei santi di ogni tempo e di ogni condizione: «Carissimi, noi fin d’</w:t>
      </w:r>
      <w:r w:rsidR="00FC4E0D" w:rsidRPr="00FC4E0D">
        <w:t xml:space="preserve">ora siamo figli di </w:t>
      </w:r>
      <w:proofErr w:type="gramStart"/>
      <w:r w:rsidR="00FC4E0D" w:rsidRPr="00FC4E0D">
        <w:t>Dio, ma</w:t>
      </w:r>
      <w:proofErr w:type="gramEnd"/>
      <w:r w:rsidR="00FC4E0D" w:rsidRPr="00FC4E0D">
        <w:t xml:space="preserve"> ciò che saremo non è stato ancora rivelato. Sappiamo però che quando egli si sarà manifestato, noi </w:t>
      </w:r>
      <w:proofErr w:type="gramStart"/>
      <w:r w:rsidR="00FC4E0D" w:rsidRPr="00FC4E0D">
        <w:t>saremo</w:t>
      </w:r>
      <w:proofErr w:type="gramEnd"/>
      <w:r w:rsidR="00FC4E0D" w:rsidRPr="00FC4E0D">
        <w:t xml:space="preserve"> simili a lui, per</w:t>
      </w:r>
      <w:r w:rsidR="00FC4E0D">
        <w:t>ché lo vedremo così come egli è» (1Gv 2,2).</w:t>
      </w:r>
    </w:p>
    <w:p w14:paraId="2FD4E49F" w14:textId="5AECEDCB" w:rsidR="00FC4E0D" w:rsidRDefault="00FC4E0D" w:rsidP="008D616C">
      <w:pPr>
        <w:jc w:val="both"/>
      </w:pPr>
      <w:r>
        <w:t xml:space="preserve">Un cristianesimo che perdesse l’orientamento </w:t>
      </w:r>
      <w:r w:rsidR="00CE4949">
        <w:t xml:space="preserve">al cielo, alla vita eterna come compimento dell’incontro e della manifestazione di Dio, una Chiesa che fosse rivolta solo alle realtà del mondo e </w:t>
      </w:r>
      <w:r w:rsidR="007B223C">
        <w:t xml:space="preserve">che riducesse il suo annuncio, </w:t>
      </w:r>
      <w:r w:rsidR="00CE4949">
        <w:t xml:space="preserve">la sua testimonianza alla risoluzione di problemi sociali, morali e ambientali, sarebbe una Chiesa che alla fine non interessa più il cuore degli uomini: senza Dio e senza la prospettiva della vita eterna, gli uomini restano dei </w:t>
      </w:r>
      <w:r w:rsidR="007B223C">
        <w:t>“</w:t>
      </w:r>
      <w:r w:rsidR="00CE4949">
        <w:t xml:space="preserve">poveri </w:t>
      </w:r>
      <w:proofErr w:type="gramStart"/>
      <w:r w:rsidR="00CE4949">
        <w:t>uomini</w:t>
      </w:r>
      <w:proofErr w:type="gramEnd"/>
      <w:r w:rsidR="007B223C">
        <w:t>”</w:t>
      </w:r>
      <w:r w:rsidR="00CE4949">
        <w:t xml:space="preserve">, in balìa delle forze del caso e della natura. </w:t>
      </w:r>
      <w:r w:rsidR="00295C9E">
        <w:t xml:space="preserve">Come ha scritto il grande </w:t>
      </w:r>
      <w:r w:rsidR="008D616C">
        <w:t>Dostoevskij</w:t>
      </w:r>
      <w:r w:rsidR="00295C9E">
        <w:t>: «</w:t>
      </w:r>
      <w:r w:rsidR="008D616C" w:rsidRPr="008D616C">
        <w:t xml:space="preserve">Se gli uomini </w:t>
      </w:r>
      <w:proofErr w:type="gramStart"/>
      <w:r w:rsidR="008D616C" w:rsidRPr="008D616C">
        <w:t>venissero</w:t>
      </w:r>
      <w:proofErr w:type="gramEnd"/>
      <w:r w:rsidR="008D616C" w:rsidRPr="008D616C">
        <w:t xml:space="preserve"> privati dell’infinitamente grande, essi non potrebbero più vivere e morrebbero in preda alla disperanza</w:t>
      </w:r>
      <w:r w:rsidR="00295C9E">
        <w:t>»</w:t>
      </w:r>
      <w:r w:rsidR="008D616C">
        <w:t xml:space="preserve"> (</w:t>
      </w:r>
      <w:r w:rsidR="00F32B5A" w:rsidRPr="00F32B5A">
        <w:t xml:space="preserve">F.M. Dostoevskij, </w:t>
      </w:r>
      <w:r w:rsidR="00F32B5A" w:rsidRPr="00F32B5A">
        <w:rPr>
          <w:i/>
        </w:rPr>
        <w:t>I demoni</w:t>
      </w:r>
      <w:r w:rsidR="00F32B5A" w:rsidRPr="00F32B5A">
        <w:t>, Garzanti, Milano 1990, vol. II, p. 709</w:t>
      </w:r>
      <w:r w:rsidR="00F32B5A">
        <w:t>).</w:t>
      </w:r>
    </w:p>
    <w:p w14:paraId="68B361FD" w14:textId="77777777" w:rsidR="00F32B5A" w:rsidRDefault="00F32B5A" w:rsidP="008D616C">
      <w:pPr>
        <w:jc w:val="both"/>
      </w:pPr>
    </w:p>
    <w:p w14:paraId="4659DE02" w14:textId="2B0C1280" w:rsidR="00926E27" w:rsidRDefault="00926E27" w:rsidP="00F32B5A">
      <w:pPr>
        <w:jc w:val="both"/>
      </w:pPr>
      <w:r>
        <w:t xml:space="preserve">Anche il vangelo delle beatitudini ci parla della </w:t>
      </w:r>
      <w:proofErr w:type="gramStart"/>
      <w:r>
        <w:t>coesistenza</w:t>
      </w:r>
      <w:proofErr w:type="gramEnd"/>
      <w:r>
        <w:t>, nel cammino di santità, di una gioia, destinata a sfociare nella beatitudine eterna, nella felicità infinita del cielo, e di condizioni ed esperienze di vita, ben lontane da certe immagini di benessere, di felicità, di ri</w:t>
      </w:r>
      <w:r w:rsidR="002C792E">
        <w:t>uscita o di successo nella vita.</w:t>
      </w:r>
      <w:r>
        <w:t xml:space="preserve"> </w:t>
      </w:r>
      <w:r w:rsidR="002C792E">
        <w:t>E</w:t>
      </w:r>
      <w:r>
        <w:t>ssere poveri di spirito, saper piangere, sentendo e soffrendo il male del mondo, essere miti, forti dell’inerme potenza del bene e della verità, avere fame e sete della giustizia, essere misericordiosi e capaci di perdono, essere puri</w:t>
      </w:r>
      <w:r w:rsidR="00F94711">
        <w:t>, nell’anima e nel corpo,</w:t>
      </w:r>
      <w:r>
        <w:t xml:space="preserve"> trasparenti di cuore, essere operatori di pace e di riconciliazione nei rapporti e negli ambienti in cui viviamo, esser</w:t>
      </w:r>
      <w:r w:rsidR="00F94711">
        <w:t>e disposti a subire persecuzione</w:t>
      </w:r>
      <w:r>
        <w:t>, de</w:t>
      </w:r>
      <w:r w:rsidR="00F94711">
        <w:t>risione</w:t>
      </w:r>
      <w:r>
        <w:t>, emarginazione per la giustizia e per la nostra fede …</w:t>
      </w:r>
      <w:r w:rsidR="002C792E">
        <w:t xml:space="preserve"> q</w:t>
      </w:r>
      <w:r>
        <w:t xml:space="preserve">uesto modo di essere e di vivere che impariamo da Gesù e che fiorisce nella vita dei santi, amici di Cristo, certamente non rende la vita tranquilla, ben sistemata, eppure è realmente un’esperienza che riempie il cuore di gioia: è una </w:t>
      </w:r>
      <w:proofErr w:type="gramStart"/>
      <w:r>
        <w:t>gioia</w:t>
      </w:r>
      <w:proofErr w:type="gramEnd"/>
      <w:r>
        <w:t xml:space="preserve"> strana e sorprendente, che si può mescolare anche al pianto, e che vive nell’attesa e nella speranza del Regno, dove Dio capovolgerà le situazioni, renderà giustizia ai poveri e agli oppressi, asciugherà ogni lacrima.</w:t>
      </w:r>
    </w:p>
    <w:p w14:paraId="4C298831" w14:textId="00A6BB69" w:rsidR="00F32B5A" w:rsidRDefault="00F32B5A" w:rsidP="00F32B5A">
      <w:pPr>
        <w:jc w:val="both"/>
      </w:pPr>
      <w:r>
        <w:t>Le beatitudini proclamate da Gesù sono, in fondo, una promessa di felicità e di gioia, che inizia a prendere forma nel presente, per chi le vive, ed è destinata a compiersi nel futuro di Dio e del suo regno</w:t>
      </w:r>
      <w:r w:rsidRPr="00F32B5A">
        <w:t xml:space="preserve">: </w:t>
      </w:r>
      <w:proofErr w:type="gramStart"/>
      <w:r w:rsidRPr="00F32B5A">
        <w:t>«</w:t>
      </w:r>
      <w:proofErr w:type="gramEnd"/>
      <w:r w:rsidRPr="00F32B5A">
        <w:rPr>
          <w:iCs/>
        </w:rPr>
        <w:t>Rallegratevi ed esultate, perché grande è la vostra ricompensa nei cieli</w:t>
      </w:r>
      <w:r w:rsidRPr="00F32B5A">
        <w:t>»</w:t>
      </w:r>
      <w:r>
        <w:t xml:space="preserve"> (Mt 5,12).</w:t>
      </w:r>
    </w:p>
    <w:p w14:paraId="44C308B1" w14:textId="77777777" w:rsidR="00F32B5A" w:rsidRDefault="00F32B5A" w:rsidP="008D616C">
      <w:pPr>
        <w:jc w:val="both"/>
      </w:pPr>
    </w:p>
    <w:p w14:paraId="393E6032" w14:textId="45278830" w:rsidR="002C792E" w:rsidRDefault="002C792E" w:rsidP="008D616C">
      <w:pPr>
        <w:jc w:val="both"/>
      </w:pPr>
      <w:r>
        <w:t xml:space="preserve">I santi ci precedono sulla via delle beatitudini e sono il segno della verità del Vangelo, della grande chiamata che Dio ci rivolge a vivere di Lui e in Lui: solo questa chiamata e il destino di vita eterna che si dischiude per noi, sono all’altezza del nostro cuore e </w:t>
      </w:r>
      <w:r w:rsidR="00F94711">
        <w:t>fanno dell’</w:t>
      </w:r>
      <w:bookmarkStart w:id="0" w:name="_GoBack"/>
      <w:bookmarkEnd w:id="0"/>
      <w:r>
        <w:t>esistenza un’avventura magnifica e drammatica, piena di significato e di bellezza. Amen!</w:t>
      </w:r>
    </w:p>
    <w:sectPr w:rsidR="002C792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7"/>
    <w:rsid w:val="00052E1C"/>
    <w:rsid w:val="001F4FCE"/>
    <w:rsid w:val="00295C9E"/>
    <w:rsid w:val="002C792E"/>
    <w:rsid w:val="00426A71"/>
    <w:rsid w:val="004942C9"/>
    <w:rsid w:val="004B037D"/>
    <w:rsid w:val="005848B9"/>
    <w:rsid w:val="0063524D"/>
    <w:rsid w:val="007473D4"/>
    <w:rsid w:val="00757E67"/>
    <w:rsid w:val="007B223C"/>
    <w:rsid w:val="007B7CC4"/>
    <w:rsid w:val="0081458F"/>
    <w:rsid w:val="008D616C"/>
    <w:rsid w:val="00926E27"/>
    <w:rsid w:val="009509AB"/>
    <w:rsid w:val="00BB43B9"/>
    <w:rsid w:val="00CE4949"/>
    <w:rsid w:val="00E31F14"/>
    <w:rsid w:val="00EA3CBC"/>
    <w:rsid w:val="00EB6E2D"/>
    <w:rsid w:val="00F32B5A"/>
    <w:rsid w:val="00F75CE7"/>
    <w:rsid w:val="00F920C6"/>
    <w:rsid w:val="00F94711"/>
    <w:rsid w:val="00FA5337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DFE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33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33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1268</Words>
  <Characters>7230</Characters>
  <Application>Microsoft Macintosh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26</cp:revision>
  <dcterms:created xsi:type="dcterms:W3CDTF">2021-10-31T15:43:00Z</dcterms:created>
  <dcterms:modified xsi:type="dcterms:W3CDTF">2021-10-31T17:31:00Z</dcterms:modified>
</cp:coreProperties>
</file>