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36C4" w14:textId="77777777" w:rsidR="00F75CE7" w:rsidRDefault="00D30CB5" w:rsidP="00D3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Pentecoste</w:t>
      </w:r>
    </w:p>
    <w:p w14:paraId="7A4DBB64" w14:textId="77777777" w:rsidR="00D30CB5" w:rsidRDefault="00D30CB5" w:rsidP="00D3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31 maggio 2020</w:t>
      </w:r>
    </w:p>
    <w:p w14:paraId="131AE264" w14:textId="77777777" w:rsidR="00D30CB5" w:rsidRDefault="00D30CB5" w:rsidP="00D30CB5">
      <w:pPr>
        <w:jc w:val="center"/>
        <w:rPr>
          <w:b/>
          <w:sz w:val="28"/>
          <w:szCs w:val="28"/>
        </w:rPr>
      </w:pPr>
    </w:p>
    <w:p w14:paraId="096BE1EF" w14:textId="77777777" w:rsidR="00D30CB5" w:rsidRDefault="00D30CB5" w:rsidP="00D30CB5">
      <w:pPr>
        <w:jc w:val="center"/>
        <w:rPr>
          <w:b/>
          <w:sz w:val="28"/>
          <w:szCs w:val="28"/>
        </w:rPr>
      </w:pPr>
    </w:p>
    <w:p w14:paraId="0AC74BDE" w14:textId="77777777" w:rsidR="00D30CB5" w:rsidRDefault="00033F4B" w:rsidP="00D30CB5">
      <w:pPr>
        <w:jc w:val="both"/>
      </w:pPr>
      <w:r>
        <w:t>Carissimi fratelli e sorelle,</w:t>
      </w:r>
    </w:p>
    <w:p w14:paraId="1AB6466A" w14:textId="1D5FCFDD" w:rsidR="00033F4B" w:rsidRDefault="008342FE" w:rsidP="00D30CB5">
      <w:pPr>
        <w:jc w:val="both"/>
      </w:pPr>
      <w:r>
        <w:t>L</w:t>
      </w:r>
      <w:r w:rsidR="00033F4B">
        <w:t xml:space="preserve">a festa di Pentecoste, che in Israele ricorda il dono dell’Alleanza al Sinai e della Legge, è diventata per noi cristiani la festa dello Spirito Santo, perché, secondo il racconto degli Atti, proprio al compimento </w:t>
      </w:r>
      <w:r w:rsidR="00C50C91">
        <w:t>del</w:t>
      </w:r>
      <w:r w:rsidR="00033F4B">
        <w:t xml:space="preserve"> cinquantesimo dopo la Pasqua, lo Spirito, promesso da Cristo, è disceso sulla comunità nascente, attraverso segni visibili e potenti: il fragore del tuono, il vento impetuoso, le lingue di fuoco.</w:t>
      </w:r>
      <w:r w:rsidR="00C50C91">
        <w:t xml:space="preserve"> Così la solennità che chiude il tempo pasquale è la grande festa dello Spirito e della nascita della Chiesa, primo frutto e segno della presenza operosa del </w:t>
      </w:r>
      <w:proofErr w:type="spellStart"/>
      <w:r w:rsidR="00C50C91">
        <w:t>Paràclito</w:t>
      </w:r>
      <w:proofErr w:type="spellEnd"/>
      <w:r w:rsidR="00C50C91">
        <w:t>.</w:t>
      </w:r>
    </w:p>
    <w:p w14:paraId="7439252F" w14:textId="77777777" w:rsidR="000D2807" w:rsidRDefault="000D2807" w:rsidP="00D30CB5">
      <w:pPr>
        <w:jc w:val="both"/>
      </w:pPr>
    </w:p>
    <w:p w14:paraId="44B1C725" w14:textId="015B2DE7" w:rsidR="00C50C91" w:rsidRDefault="00C50C91" w:rsidP="00D30CB5">
      <w:pPr>
        <w:jc w:val="both"/>
      </w:pPr>
      <w:r>
        <w:t>Ora lo Spirito Santo, persona divina, amore che unisce il Padre e il Figlio, è innanzitutto una presenza inafferrabile, invisibile, che sfugge alla nostra percezione diretta: essendo Spirito, non è raggiungibile dai nostri sensi</w:t>
      </w:r>
      <w:r w:rsidR="00B507F5">
        <w:t xml:space="preserve">. </w:t>
      </w:r>
      <w:r>
        <w:t>È presenza discreta, silenziosa, interiore che agisce nel cuore degli uomini, con somma libertà: Gesù stesso lo paragonerà al vento, che non sai di dove viene, né dove va, che</w:t>
      </w:r>
      <w:r w:rsidR="00216CE2">
        <w:t xml:space="preserve"> non puoi trattenere, </w:t>
      </w:r>
      <w:r>
        <w:t>una libertà imprevedibile che sa aprirsi percorsi talvolta inattesi e inimmaginabili nelle anime.</w:t>
      </w:r>
    </w:p>
    <w:p w14:paraId="1B099457" w14:textId="2BC14B2B" w:rsidR="0008258C" w:rsidRDefault="0008258C" w:rsidP="00D30CB5">
      <w:pPr>
        <w:jc w:val="both"/>
      </w:pPr>
      <w:r>
        <w:t xml:space="preserve">Possiamo percepire nella fede l’azione del Consolatore </w:t>
      </w:r>
      <w:r w:rsidR="00B8001D">
        <w:t>che dimora in noi</w:t>
      </w:r>
      <w:r>
        <w:t>: «</w:t>
      </w:r>
      <w:proofErr w:type="gramStart"/>
      <w:r w:rsidRPr="0008258C">
        <w:t>Infatti</w:t>
      </w:r>
      <w:proofErr w:type="gramEnd"/>
      <w:r w:rsidRPr="0008258C">
        <w:t xml:space="preserve"> noi tutti siamo stati battezzati mediante un</w:t>
      </w:r>
      <w:r>
        <w:t xml:space="preserve"> solo Spirito in un solo corpo … </w:t>
      </w:r>
      <w:r w:rsidRPr="0008258C">
        <w:t>e tutti siamo sta</w:t>
      </w:r>
      <w:r>
        <w:t>ti dissetati da un solo Spirito» (1Cor 12,13). Esist</w:t>
      </w:r>
      <w:r w:rsidR="00B507F5">
        <w:t xml:space="preserve">e ed è reale una vita interiore </w:t>
      </w:r>
      <w:r>
        <w:t xml:space="preserve">e se siamo attenti e docili, impariamo a sentire e a seguire le buone ispirazioni, le intuizioni, le mozioni e gli impulsi al bene che lo Spirito suscita: anche il cammino personale, la scoperta della nostra vocazione è opera paziente dello Spirito Santo, </w:t>
      </w:r>
      <w:r w:rsidR="00793D94">
        <w:t>vita della nostra anima, in un dialogo profondo con la nostra libertà.</w:t>
      </w:r>
    </w:p>
    <w:p w14:paraId="48A60843" w14:textId="77777777" w:rsidR="00011366" w:rsidRDefault="00011366" w:rsidP="00D30CB5">
      <w:pPr>
        <w:jc w:val="both"/>
      </w:pPr>
    </w:p>
    <w:p w14:paraId="1AFDE416" w14:textId="5D3F0B6D" w:rsidR="00C50C91" w:rsidRDefault="0008258C" w:rsidP="00D30CB5">
      <w:pPr>
        <w:jc w:val="both"/>
      </w:pPr>
      <w:r>
        <w:t>Inoltre,</w:t>
      </w:r>
      <w:r w:rsidR="00E82FF1">
        <w:t xml:space="preserve"> l’azione dello Spirito va oltre i confini visibili della Chiesa, </w:t>
      </w:r>
      <w:r w:rsidR="005F31C5">
        <w:t>perché</w:t>
      </w:r>
      <w:r w:rsidR="00E82FF1">
        <w:t xml:space="preserve"> è all’opera per edificar</w:t>
      </w:r>
      <w:r w:rsidR="00B507F5">
        <w:t xml:space="preserve">e il Regno di Dio nella storia </w:t>
      </w:r>
      <w:r w:rsidR="00E82FF1">
        <w:t xml:space="preserve">anche in </w:t>
      </w:r>
      <w:proofErr w:type="gramStart"/>
      <w:r w:rsidR="00E82FF1">
        <w:t>coloro che non hanno</w:t>
      </w:r>
      <w:proofErr w:type="gramEnd"/>
      <w:r w:rsidR="00E82FF1">
        <w:t xml:space="preserve"> ancora conosciuto il Vangelo, anche in chi non vive un’adesione piena alla fede cristiana.</w:t>
      </w:r>
    </w:p>
    <w:p w14:paraId="49FD448A" w14:textId="660628C1" w:rsidR="00E82FF1" w:rsidRDefault="00E82FF1" w:rsidP="00D30CB5">
      <w:pPr>
        <w:jc w:val="both"/>
      </w:pPr>
      <w:r>
        <w:t>San Tommaso d’Aquino affermava: «</w:t>
      </w:r>
      <w:proofErr w:type="spellStart"/>
      <w:r w:rsidR="00B507F5">
        <w:rPr>
          <w:i/>
        </w:rPr>
        <w:t>Omne</w:t>
      </w:r>
      <w:proofErr w:type="spellEnd"/>
      <w:r w:rsidR="00B507F5">
        <w:rPr>
          <w:i/>
        </w:rPr>
        <w:t xml:space="preserve"> </w:t>
      </w:r>
      <w:proofErr w:type="spellStart"/>
      <w:r w:rsidR="00B507F5">
        <w:rPr>
          <w:i/>
        </w:rPr>
        <w:t>v</w:t>
      </w:r>
      <w:r>
        <w:rPr>
          <w:i/>
        </w:rPr>
        <w:t>erum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quocumque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dicatur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Spiritu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Sancto</w:t>
      </w:r>
      <w:proofErr w:type="spellEnd"/>
      <w:r>
        <w:rPr>
          <w:i/>
        </w:rPr>
        <w:t xml:space="preserve"> est</w:t>
      </w:r>
      <w:r>
        <w:t>»</w:t>
      </w:r>
      <w:r w:rsidR="00B507F5">
        <w:t xml:space="preserve"> </w:t>
      </w:r>
      <w:r w:rsidR="00B507F5" w:rsidRPr="00B507F5">
        <w:t>(</w:t>
      </w:r>
      <w:r w:rsidR="00B507F5" w:rsidRPr="00B507F5">
        <w:rPr>
          <w:i/>
        </w:rPr>
        <w:t xml:space="preserve">I-II, q.109, a.1, </w:t>
      </w:r>
      <w:proofErr w:type="gramStart"/>
      <w:r w:rsidR="00B507F5" w:rsidRPr="00B507F5">
        <w:rPr>
          <w:i/>
        </w:rPr>
        <w:t>ad</w:t>
      </w:r>
      <w:proofErr w:type="gramEnd"/>
      <w:r w:rsidR="00B507F5" w:rsidRPr="00B507F5">
        <w:rPr>
          <w:i/>
        </w:rPr>
        <w:t xml:space="preserve"> 1</w:t>
      </w:r>
      <w:r w:rsidR="00B507F5">
        <w:t xml:space="preserve">); </w:t>
      </w:r>
      <w:r>
        <w:t>«</w:t>
      </w:r>
      <w:r w:rsidR="00B507F5">
        <w:t>Ogni verità, da chiunque sia affermata</w:t>
      </w:r>
      <w:r>
        <w:t xml:space="preserve">, proviene dallo Spirito Santo». È chiamato, infatti, lo Spirito della verità, e ogni traccia di </w:t>
      </w:r>
      <w:proofErr w:type="gramStart"/>
      <w:r>
        <w:t>verità</w:t>
      </w:r>
      <w:proofErr w:type="gramEnd"/>
      <w:r>
        <w:t xml:space="preserve">, di bontà, di bellezza, che possiamo </w:t>
      </w:r>
      <w:r w:rsidR="007223B4">
        <w:t>rinvenire</w:t>
      </w:r>
      <w:r>
        <w:t xml:space="preserve"> in ogni tradizione religiosa, in ogni posizione ideale, in ogni esistenza vissuta, viene dallo Spirito Santo, è segno della sua azione che apre il cuore a quel regno di Dio, che è regno di verità e di amore, di giustizia e di pace, di bene e di gioia.</w:t>
      </w:r>
    </w:p>
    <w:p w14:paraId="10A10B9C" w14:textId="22F6BCF6" w:rsidR="00E82FF1" w:rsidRDefault="00E82FF1" w:rsidP="00D30CB5">
      <w:pPr>
        <w:jc w:val="both"/>
      </w:pPr>
      <w:r>
        <w:t>Certo, è sempre lo Spirito di Cristo all’o</w:t>
      </w:r>
      <w:r w:rsidR="007223B4">
        <w:t xml:space="preserve">pera, il soffio del Risorto, </w:t>
      </w:r>
      <w:r>
        <w:t xml:space="preserve">come </w:t>
      </w:r>
      <w:r w:rsidR="007223B4">
        <w:t>afferma il Concilio Vaticano II</w:t>
      </w:r>
      <w:r>
        <w:t>: «</w:t>
      </w:r>
      <w:r w:rsidR="000D2807" w:rsidRPr="000D2807">
        <w:t>Cristo,</w:t>
      </w:r>
      <w:r w:rsidR="000D2807">
        <w:t xml:space="preserve"> infatti, è morto per tutti</w:t>
      </w:r>
      <w:r w:rsidR="00FD3F0C">
        <w:t xml:space="preserve"> e la vocazione ultima dell’</w:t>
      </w:r>
      <w:r w:rsidR="000D2807" w:rsidRPr="000D2807">
        <w:t xml:space="preserve">uomo è effettivamente una sola, quella divina; perciò </w:t>
      </w:r>
      <w:proofErr w:type="gramStart"/>
      <w:r w:rsidR="000D2807" w:rsidRPr="000D2807">
        <w:t>dobbiamo</w:t>
      </w:r>
      <w:proofErr w:type="gramEnd"/>
      <w:r w:rsidR="000D2807" w:rsidRPr="000D2807">
        <w:t xml:space="preserve"> ritenere che lo Spirito Santo dia a tutti la possibilità di venire associati, nel modo che Dio conosce, al mistero pasquale</w:t>
      </w:r>
      <w:r>
        <w:t>»</w:t>
      </w:r>
      <w:r w:rsidR="000D2807">
        <w:t xml:space="preserve"> (</w:t>
      </w:r>
      <w:proofErr w:type="spellStart"/>
      <w:r w:rsidR="000D2807">
        <w:rPr>
          <w:i/>
        </w:rPr>
        <w:t>Gaudium</w:t>
      </w:r>
      <w:proofErr w:type="spellEnd"/>
      <w:r w:rsidR="000D2807">
        <w:rPr>
          <w:i/>
        </w:rPr>
        <w:t xml:space="preserve"> et </w:t>
      </w:r>
      <w:proofErr w:type="spellStart"/>
      <w:r w:rsidR="000D2807">
        <w:rPr>
          <w:i/>
        </w:rPr>
        <w:t>spes</w:t>
      </w:r>
      <w:proofErr w:type="spellEnd"/>
      <w:r w:rsidR="000D2807">
        <w:t>, 22).</w:t>
      </w:r>
    </w:p>
    <w:p w14:paraId="763E6AB3" w14:textId="4A0141BC" w:rsidR="00011366" w:rsidRDefault="00011366" w:rsidP="00D30CB5">
      <w:pPr>
        <w:jc w:val="both"/>
      </w:pPr>
      <w:r>
        <w:t>Anche le testimonianze di bene e di gratuità fiorite in questo tempo faticoso dell’epidemia in corso, lo spettacolo di carità che non deve spegnersi, in forme organizzate o spontanee, la dedizione e la passione di operatori sanitari,</w:t>
      </w:r>
      <w:r w:rsidR="00BB3D3B">
        <w:t xml:space="preserve"> che hanno messo in gioco la vita,</w:t>
      </w:r>
      <w:r>
        <w:t xml:space="preserve"> l’impegno serio di membri di altre categorie lavorative, su vari fronti della vita sociale, la maturazione, in uomini e donne del nostro tempo, di un senso più acuto di responsabilità e di una riflessione critica sulle gravi </w:t>
      </w:r>
      <w:proofErr w:type="gramStart"/>
      <w:r>
        <w:t>carenze</w:t>
      </w:r>
      <w:proofErr w:type="gramEnd"/>
      <w:r>
        <w:t xml:space="preserve"> di un certo modello di vita, tutto ciò è segno dello Spirito che spinge e alimenta il cammino verso la verità, la giustizia, il bene autentico delle persone.</w:t>
      </w:r>
    </w:p>
    <w:p w14:paraId="2497C3F0" w14:textId="5FA7B90F" w:rsidR="00011366" w:rsidRDefault="00011366" w:rsidP="00D30CB5">
      <w:pPr>
        <w:jc w:val="both"/>
      </w:pPr>
      <w:r>
        <w:t>Celebrare la festa di Pentecoste è riconoscere l’orizzonte ampio dell’azione di Dio nella nostra storia, pur carica di contraddizioni: davvero, come nel giorno di Pentecoste, lo Spirito assume le lingue diverse dei popoli, e come vento impetuoso o come brezza leggera, anima il cammino degli uomini e delle donne di ogni tempo.</w:t>
      </w:r>
    </w:p>
    <w:p w14:paraId="40735E06" w14:textId="77777777" w:rsidR="00011366" w:rsidRDefault="00011366" w:rsidP="00D30CB5">
      <w:pPr>
        <w:jc w:val="both"/>
      </w:pPr>
    </w:p>
    <w:p w14:paraId="19C8A9DE" w14:textId="29055AEF" w:rsidR="002E7126" w:rsidRDefault="002E7126" w:rsidP="00D30CB5">
      <w:pPr>
        <w:jc w:val="both"/>
      </w:pPr>
      <w:r>
        <w:lastRenderedPageBreak/>
        <w:t xml:space="preserve">Carissimi fratelli e sorelle, accanto </w:t>
      </w:r>
      <w:r w:rsidR="00A62CEB">
        <w:t>all’</w:t>
      </w:r>
      <w:r>
        <w:t xml:space="preserve">azione nascosta dello Spirito, in noi e nel mondo, esiste anche una dimensione visibile della sua presenza: lo Spirito di Cristo, infatti, crea un popolo identificabile, costituito da tutti i credenti nel </w:t>
      </w:r>
      <w:proofErr w:type="gramStart"/>
      <w:r>
        <w:t>Signore</w:t>
      </w:r>
      <w:proofErr w:type="gramEnd"/>
      <w:r>
        <w:t xml:space="preserve"> Gesù, </w:t>
      </w:r>
      <w:r w:rsidR="00A62CEB">
        <w:t>da</w:t>
      </w:r>
      <w:r>
        <w:t xml:space="preserve">i battezzati: è la Chiesa, corpo di Cristo che cresce nella storia. Nella prima Pentecoste degli Atti, lo Spirito fa nascere la Chiesa, che ha il volto </w:t>
      </w:r>
      <w:r w:rsidR="00F54CD1">
        <w:t>del</w:t>
      </w:r>
      <w:r>
        <w:t xml:space="preserve"> primo gruppo di discepoli, con gli apostoli, le donne e la madre di Gesù, e che subito si dilata con l’ades</w:t>
      </w:r>
      <w:r w:rsidR="00F54CD1">
        <w:t xml:space="preserve">ione di circa tremila presenti: </w:t>
      </w:r>
      <w:r>
        <w:t>dopo l’annuncio di Pietro, si fanno battezzare e si aggregano alla prima comunità di Gerusalemme.</w:t>
      </w:r>
    </w:p>
    <w:p w14:paraId="09F7071A" w14:textId="3D379925" w:rsidR="002C401D" w:rsidRDefault="00F54CD1" w:rsidP="00D30CB5">
      <w:pPr>
        <w:jc w:val="both"/>
      </w:pPr>
      <w:r>
        <w:t>Nella comunità cristiana, lo Spirito</w:t>
      </w:r>
      <w:r w:rsidR="00FF7786">
        <w:t xml:space="preserve"> opera attraverso doni stabili per la </w:t>
      </w:r>
      <w:r>
        <w:t>vita della Chiesa, da allora fino ad oggi:</w:t>
      </w:r>
      <w:r w:rsidR="00B82F5F">
        <w:t xml:space="preserve"> la Parola di Dio, custodita e trasmessa nelle Sante Scritture, </w:t>
      </w:r>
      <w:r>
        <w:t>i sacramenti,</w:t>
      </w:r>
      <w:r w:rsidR="00B82F5F">
        <w:t xml:space="preserve"> segni efficaci dello Spirito,</w:t>
      </w:r>
      <w:r>
        <w:t xml:space="preserve"> la successione apostolica attraverso i vescovi, il ministero del Papa, successore di Pietro. E poi attraverso d</w:t>
      </w:r>
      <w:r w:rsidR="00B82F5F">
        <w:t>oni</w:t>
      </w:r>
      <w:r>
        <w:t xml:space="preserve"> liberi, </w:t>
      </w:r>
      <w:r w:rsidR="00B82F5F">
        <w:t xml:space="preserve">spesso imprevisti, </w:t>
      </w:r>
      <w:r>
        <w:t xml:space="preserve">che sono i carismi dello Spirito, attestati nelle prime comunità e riapparsi in questi ultimi </w:t>
      </w:r>
      <w:r w:rsidR="00B82F5F">
        <w:t>decenni</w:t>
      </w:r>
      <w:r>
        <w:t xml:space="preserve"> in varie esperienze carismatiche, riconosciute </w:t>
      </w:r>
      <w:r w:rsidR="00FF7786">
        <w:t xml:space="preserve">dalla Chiesa: doni di profezia e </w:t>
      </w:r>
      <w:r>
        <w:t xml:space="preserve">di sapienza, carismi di guarigione e di consolazione, doni </w:t>
      </w:r>
      <w:r w:rsidR="00B82F5F">
        <w:t>della lode e del parlare in lingue</w:t>
      </w:r>
      <w:r>
        <w:t xml:space="preserve">. </w:t>
      </w:r>
      <w:r w:rsidR="002C401D">
        <w:t>Ci sono carismi</w:t>
      </w:r>
      <w:r>
        <w:t xml:space="preserve"> che hanno dato origine a forme di vita consacr</w:t>
      </w:r>
      <w:r w:rsidR="005D0D9D">
        <w:t>ata antiche e recenti, a movimenti ecclesiali e a nuove comunità.</w:t>
      </w:r>
    </w:p>
    <w:p w14:paraId="3B485384" w14:textId="6EE7B342" w:rsidR="00F54CD1" w:rsidRDefault="005D0D9D" w:rsidP="00D30CB5">
      <w:pPr>
        <w:jc w:val="both"/>
      </w:pPr>
      <w:r>
        <w:t xml:space="preserve">Quest’anno ricordiamo la rinascita </w:t>
      </w:r>
      <w:r w:rsidR="00FF7786">
        <w:t>nel 1970</w:t>
      </w:r>
      <w:r>
        <w:t xml:space="preserve"> dell’</w:t>
      </w:r>
      <w:proofErr w:type="spellStart"/>
      <w:r>
        <w:rPr>
          <w:i/>
        </w:rPr>
        <w:t>Ordo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Virginum</w:t>
      </w:r>
      <w:proofErr w:type="spellEnd"/>
      <w:r>
        <w:t>, presente anche nella nostra Diocesi: donne che si consacrano al Signore, nella verginità, attraverso le mani del Vescovo, vivendo nelle loro case, lavorando come tutti, che vogliono essere figlie della Chiesa locale, a servizio dei suoi bisogni.</w:t>
      </w:r>
      <w:r w:rsidR="002C401D">
        <w:t xml:space="preserve"> Rendiamo grazie di questi doni dello Spirito!</w:t>
      </w:r>
    </w:p>
    <w:p w14:paraId="5035421B" w14:textId="49D4D7FF" w:rsidR="005D0D9D" w:rsidRDefault="005D0D9D" w:rsidP="00D30CB5">
      <w:pPr>
        <w:jc w:val="both"/>
      </w:pPr>
      <w:r>
        <w:t xml:space="preserve">Sono tutte </w:t>
      </w:r>
      <w:r w:rsidR="00D50D9C">
        <w:t xml:space="preserve">sue manifestazioni, </w:t>
      </w:r>
      <w:r>
        <w:t xml:space="preserve">come ricorda ancora San Paolo: </w:t>
      </w:r>
      <w:proofErr w:type="gramStart"/>
      <w:r>
        <w:t>«</w:t>
      </w:r>
      <w:proofErr w:type="gramEnd"/>
      <w:r w:rsidR="00180415" w:rsidRPr="00180415">
        <w:t>Vi sono diversi carismi, ma uno solo è lo Spirito;</w:t>
      </w:r>
      <w:r w:rsidR="00180415">
        <w:t xml:space="preserve"> </w:t>
      </w:r>
      <w:r w:rsidR="00180415" w:rsidRPr="00180415">
        <w:t>vi sono diversi ministeri, ma uno solo è il Signore;</w:t>
      </w:r>
      <w:r w:rsidR="00180415">
        <w:t xml:space="preserve"> </w:t>
      </w:r>
      <w:r w:rsidR="00180415" w:rsidRPr="00180415">
        <w:t>vi sono diverse attività, ma uno solo è Dio, che opera tutto in tutti.</w:t>
      </w:r>
      <w:r w:rsidR="00180415">
        <w:t xml:space="preserve"> </w:t>
      </w:r>
      <w:r w:rsidR="00180415" w:rsidRPr="00180415">
        <w:t>A ciascuno è data una manifestazione particolare dello Spirito per il bene comune</w:t>
      </w:r>
      <w:r>
        <w:t>»</w:t>
      </w:r>
      <w:r w:rsidR="00180415">
        <w:t xml:space="preserve"> (1Cor 12, 4-7).</w:t>
      </w:r>
    </w:p>
    <w:p w14:paraId="7D6C8840" w14:textId="1B4E206B" w:rsidR="00D50D9C" w:rsidRDefault="00D50D9C" w:rsidP="00D30CB5">
      <w:pPr>
        <w:jc w:val="both"/>
      </w:pPr>
      <w:r>
        <w:t>Infine, la grande opera visibile che lo Spirito realizza è lo spettacolo della santità che si rinnov</w:t>
      </w:r>
      <w:r w:rsidR="00600391">
        <w:t>a in ogni stagione della Chiesa</w:t>
      </w:r>
      <w:r>
        <w:t xml:space="preserve">: nonostante le ombre e i peccati di tanti </w:t>
      </w:r>
      <w:proofErr w:type="gramStart"/>
      <w:r>
        <w:t>suoi figli</w:t>
      </w:r>
      <w:proofErr w:type="gramEnd"/>
      <w:r>
        <w:t>, nonostante la meschinità e la fragilità che accompagnano dolorosamente il cammino delle comunità cristiane, anche in questa amata Chiesa di Pavia, nonostante gli scandali che oscurano la testimonianza del Vangelo, la Chiesa è sempre madre di santi, genera uomini e donne che si lasciano condurre dallo Spirito alle vette di un amore puro, totale e gratuito, come quello di Cristo, e fanno trasparire un’umanità piena di bellezza e di letizia!</w:t>
      </w:r>
    </w:p>
    <w:p w14:paraId="34B9BE3D" w14:textId="77777777" w:rsidR="00D50D9C" w:rsidRDefault="00D50D9C" w:rsidP="00D30CB5">
      <w:pPr>
        <w:jc w:val="both"/>
      </w:pPr>
    </w:p>
    <w:p w14:paraId="54C3F4B6" w14:textId="3BD165E9" w:rsidR="00D50D9C" w:rsidRDefault="005069CD" w:rsidP="00D30CB5">
      <w:pPr>
        <w:jc w:val="both"/>
      </w:pPr>
      <w:r>
        <w:t xml:space="preserve">Carissimi amici, celebrare la Pentecoste significa rendere grazie a Dio per il dono della Chiesa, per il dono di essere Chiesa e di vivere nell’abbraccio materno della Chiesa: che cosa sarebbe la nostra vita senza la Chiesa che custodisce e offre a noi la Parola di Dio, </w:t>
      </w:r>
      <w:proofErr w:type="gramStart"/>
      <w:r>
        <w:t>la grazia dei sacramenti</w:t>
      </w:r>
      <w:proofErr w:type="gramEnd"/>
      <w:r>
        <w:t>, la testimonianza dei suoi santi, il dono di volti di fratelli e sorelle con cui camminare e crescere?</w:t>
      </w:r>
    </w:p>
    <w:p w14:paraId="142AD848" w14:textId="2EE29D4F" w:rsidR="001129EF" w:rsidRDefault="001129EF" w:rsidP="00D30CB5">
      <w:pPr>
        <w:jc w:val="both"/>
      </w:pPr>
      <w:r>
        <w:t xml:space="preserve">Amiamo la Chiesa: </w:t>
      </w:r>
      <w:r w:rsidR="00881EC5">
        <w:t>la</w:t>
      </w:r>
      <w:r>
        <w:t xml:space="preserve"> Chiesa reale, guidata oggi da Papa Francesco, questa Chiesa di Pavia, affidata al mio ministero di vescovo, con i suoi sacerdoti, i suoi religiosi e le sue consacrate, con le sue comunità, con le sue ricchezze e risorse e le sue fatiche e lentezze! Se la vediamo a volte segnata da rughe o ferita dal peccato, amiamola ancora di più, con più tenerezza e dolore, come faremmo per il volto invecchiato o sfigurato di nostra madre! </w:t>
      </w:r>
      <w:r w:rsidR="00881EC5">
        <w:t>Convertiamoci noi per primi</w:t>
      </w:r>
      <w:r>
        <w:t xml:space="preserve"> per rendere più bello e più attraente il volto della nostra madre Chiesa!</w:t>
      </w:r>
    </w:p>
    <w:p w14:paraId="1F655D31" w14:textId="77777777" w:rsidR="001129EF" w:rsidRDefault="001129EF" w:rsidP="00D30CB5">
      <w:pPr>
        <w:jc w:val="both"/>
      </w:pPr>
    </w:p>
    <w:p w14:paraId="0EB4DE9F" w14:textId="1F3E76CD" w:rsidR="001129EF" w:rsidRPr="005D0D9D" w:rsidRDefault="00DD3F89" w:rsidP="00D30CB5">
      <w:pPr>
        <w:jc w:val="both"/>
      </w:pPr>
      <w:r>
        <w:t xml:space="preserve">Permettete che </w:t>
      </w:r>
      <w:proofErr w:type="gramStart"/>
      <w:r>
        <w:t>concluda</w:t>
      </w:r>
      <w:proofErr w:type="gramEnd"/>
      <w:r>
        <w:t xml:space="preserve"> la mia omelia con una parola di un grande innamorato della Chiesa, cantore dello Spirito, il Papa San Paolo VI: «</w:t>
      </w:r>
      <w:r w:rsidRPr="00DD3F89">
        <w:t xml:space="preserve"> </w:t>
      </w:r>
      <w:r w:rsidRPr="006220E7">
        <w:t xml:space="preserve">La Chiesa è Cristo presente, vivente nella storia. </w:t>
      </w:r>
      <w:r>
        <w:t xml:space="preserve"> Amate la Chiesa</w:t>
      </w:r>
      <w:r w:rsidRPr="006220E7">
        <w:t xml:space="preserve">, anche per i suoi difetti, che </w:t>
      </w:r>
      <w:proofErr w:type="gramStart"/>
      <w:r w:rsidRPr="006220E7">
        <w:t>sono</w:t>
      </w:r>
      <w:proofErr w:type="gramEnd"/>
      <w:r w:rsidRPr="006220E7">
        <w:t xml:space="preserve"> i bisogni che la Chiesa ha. </w:t>
      </w:r>
      <w:proofErr w:type="gramStart"/>
      <w:r w:rsidRPr="006220E7">
        <w:t>Ma</w:t>
      </w:r>
      <w:proofErr w:type="gramEnd"/>
      <w:r w:rsidRPr="006220E7">
        <w:t xml:space="preserve"> soprattutto amatela perché davvero nasconde Cristo e dà Cristo; ha dei poteri miracolosi, sacramentali; comunica la sua vita; ha il segreto di metterci in comunicazione diretta, vivente con Cristo. Ed </w:t>
      </w:r>
      <w:proofErr w:type="gramStart"/>
      <w:r w:rsidRPr="006220E7">
        <w:t>è per questo che</w:t>
      </w:r>
      <w:proofErr w:type="gramEnd"/>
      <w:r w:rsidRPr="006220E7">
        <w:t xml:space="preserve"> io sono, come Santa Cateri</w:t>
      </w:r>
      <w:r>
        <w:t>na, folle d’amore per la Chiesa» (</w:t>
      </w:r>
      <w:r>
        <w:rPr>
          <w:i/>
        </w:rPr>
        <w:t xml:space="preserve">Omelia nella parrocchia di S. Luigi </w:t>
      </w:r>
      <w:proofErr w:type="spellStart"/>
      <w:r>
        <w:rPr>
          <w:i/>
        </w:rPr>
        <w:t>Grignion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Montfort</w:t>
      </w:r>
      <w:proofErr w:type="spellEnd"/>
      <w:r>
        <w:t>,</w:t>
      </w:r>
      <w:r>
        <w:rPr>
          <w:i/>
          <w:iCs/>
        </w:rPr>
        <w:t xml:space="preserve"> </w:t>
      </w:r>
      <w:r>
        <w:rPr>
          <w:iCs/>
        </w:rPr>
        <w:t>7/03/</w:t>
      </w:r>
      <w:r w:rsidRPr="00DD3F89">
        <w:rPr>
          <w:iCs/>
        </w:rPr>
        <w:t>1971</w:t>
      </w:r>
      <w:r>
        <w:rPr>
          <w:iCs/>
        </w:rPr>
        <w:t>). Sia così anche per noi! Amen</w:t>
      </w:r>
      <w:r w:rsidR="00600391">
        <w:rPr>
          <w:iCs/>
        </w:rPr>
        <w:t>.</w:t>
      </w:r>
      <w:bookmarkStart w:id="0" w:name="_GoBack"/>
      <w:bookmarkEnd w:id="0"/>
    </w:p>
    <w:sectPr w:rsidR="001129EF" w:rsidRPr="005D0D9D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B5"/>
    <w:rsid w:val="00011366"/>
    <w:rsid w:val="00033F4B"/>
    <w:rsid w:val="0008258C"/>
    <w:rsid w:val="000D2807"/>
    <w:rsid w:val="001129EF"/>
    <w:rsid w:val="00180415"/>
    <w:rsid w:val="00216CE2"/>
    <w:rsid w:val="0023497F"/>
    <w:rsid w:val="002C401D"/>
    <w:rsid w:val="002E7126"/>
    <w:rsid w:val="005069CD"/>
    <w:rsid w:val="005D0D9D"/>
    <w:rsid w:val="005F31C5"/>
    <w:rsid w:val="00600391"/>
    <w:rsid w:val="007223B4"/>
    <w:rsid w:val="00793D94"/>
    <w:rsid w:val="008342FE"/>
    <w:rsid w:val="00881EC5"/>
    <w:rsid w:val="00A62CEB"/>
    <w:rsid w:val="00B507F5"/>
    <w:rsid w:val="00B8001D"/>
    <w:rsid w:val="00B82F5F"/>
    <w:rsid w:val="00BB3D3B"/>
    <w:rsid w:val="00C50C91"/>
    <w:rsid w:val="00D30CB5"/>
    <w:rsid w:val="00D50D9C"/>
    <w:rsid w:val="00DD3F89"/>
    <w:rsid w:val="00E413CF"/>
    <w:rsid w:val="00E82FF1"/>
    <w:rsid w:val="00F54CD1"/>
    <w:rsid w:val="00F75CE7"/>
    <w:rsid w:val="00FD3F0C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94D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1241</Words>
  <Characters>7077</Characters>
  <Application>Microsoft Macintosh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29</cp:revision>
  <dcterms:created xsi:type="dcterms:W3CDTF">2020-05-31T08:29:00Z</dcterms:created>
  <dcterms:modified xsi:type="dcterms:W3CDTF">2020-05-31T10:29:00Z</dcterms:modified>
</cp:coreProperties>
</file>