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F5778" w14:textId="77777777" w:rsidR="00F75CE7" w:rsidRDefault="001A25DF" w:rsidP="001A25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Ascensione del Signore</w:t>
      </w:r>
    </w:p>
    <w:p w14:paraId="28BB7D3F" w14:textId="77777777" w:rsidR="001A25DF" w:rsidRDefault="001A25DF" w:rsidP="001A25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Duomo di Pavia – domenica 24 maggio 2020</w:t>
      </w:r>
    </w:p>
    <w:p w14:paraId="3BC0AE08" w14:textId="77777777" w:rsidR="001A25DF" w:rsidRDefault="001A25DF" w:rsidP="001A25DF">
      <w:pPr>
        <w:jc w:val="center"/>
        <w:rPr>
          <w:b/>
          <w:sz w:val="28"/>
          <w:szCs w:val="28"/>
        </w:rPr>
      </w:pPr>
    </w:p>
    <w:p w14:paraId="69E14212" w14:textId="77777777" w:rsidR="001A25DF" w:rsidRDefault="001A25DF" w:rsidP="001A25DF">
      <w:pPr>
        <w:jc w:val="center"/>
        <w:rPr>
          <w:b/>
          <w:sz w:val="28"/>
          <w:szCs w:val="28"/>
        </w:rPr>
      </w:pPr>
    </w:p>
    <w:p w14:paraId="01B08C3A" w14:textId="77777777" w:rsidR="001A25DF" w:rsidRDefault="002957A8" w:rsidP="001A25DF">
      <w:pPr>
        <w:jc w:val="both"/>
      </w:pPr>
      <w:r>
        <w:t>Carissimi fratelli e sorelle,</w:t>
      </w:r>
    </w:p>
    <w:p w14:paraId="6D003ED2" w14:textId="3DC5737A" w:rsidR="002957A8" w:rsidRDefault="007E5187" w:rsidP="001A25DF">
      <w:pPr>
        <w:jc w:val="both"/>
      </w:pPr>
      <w:r>
        <w:t>O</w:t>
      </w:r>
      <w:r w:rsidR="002957A8">
        <w:t>ggi è la prima domenica in cui, dopo più di due mesi, possiamo finalmente celebrare l’Eucaristia con la presenza del popolo di Dio: è per me una gioia grande rivedere il nostro duomo rianimarsi di presenze e di persone, e tornare a essere davvero casa di Dio e del suo popolo!</w:t>
      </w:r>
    </w:p>
    <w:p w14:paraId="3D76EF82" w14:textId="3776F090" w:rsidR="002957A8" w:rsidRDefault="000C251A" w:rsidP="001A25DF">
      <w:pPr>
        <w:jc w:val="both"/>
      </w:pPr>
      <w:r>
        <w:t xml:space="preserve">Ed è bello che questa domenica di ripresa coincida con la festa dell’Ascensione del Signore, una celebrazione pervasa di letizia e di speranza, come traspare dai testi della liturgia, fin dalla colletta iniziale: </w:t>
      </w:r>
      <w:r w:rsidR="00367FF2">
        <w:t>«</w:t>
      </w:r>
      <w:proofErr w:type="gramStart"/>
      <w:r w:rsidR="00367FF2">
        <w:t>Esulti</w:t>
      </w:r>
      <w:proofErr w:type="gramEnd"/>
      <w:r w:rsidR="00367FF2">
        <w:t xml:space="preserve"> di santa gioia la tua Chiesa, o Padre, per il mistero che celebra in questa liturgia di lode». Di che mistero si tratta? Della nuova condizione che Cristo risorto assume, nella sua umanità glorificata: Gesù, infatti, nella sua ultima apparizione ai discepoli, secondo il racconto di Luca negli Atti, manifesta, attraverso segni e parole, che egli ormai vive presso il Padre, come Signore nella gloria, sottratto alla nostra visione e alla percezione dei nostri sensi, eppure ancora più vicino e capace d’entrare in contatto con ciascun uomo.</w:t>
      </w:r>
    </w:p>
    <w:p w14:paraId="323F0A32" w14:textId="1B884C12" w:rsidR="00367FF2" w:rsidRDefault="00135C82" w:rsidP="001A25DF">
      <w:pPr>
        <w:jc w:val="both"/>
      </w:pPr>
      <w:r>
        <w:t>Così Luca rappresenta l’evento e il mistero dell’Ascensione: «M</w:t>
      </w:r>
      <w:r w:rsidRPr="00135C82">
        <w:t xml:space="preserve">entre lo guardavano, fu elevato in alto e una </w:t>
      </w:r>
      <w:r>
        <w:t>nube lo sottrasse ai loro occhi» (</w:t>
      </w:r>
      <w:proofErr w:type="gramStart"/>
      <w:r>
        <w:t>At</w:t>
      </w:r>
      <w:proofErr w:type="gramEnd"/>
      <w:r>
        <w:t xml:space="preserve"> 1,9). Il movimento dell’elevazione indica l’entrare di Cristo nel cielo, nel mondo di Dio, nella profondità ultima dell’essere, là dove tutto prende origine e vigore, e la nube è simbolo della gloria divina che avvolge la sua persona di risorto e lo sottrae ai nostri occhi. Inizia il tempo della fede, il </w:t>
      </w:r>
      <w:proofErr w:type="gramStart"/>
      <w:r>
        <w:t>tempo</w:t>
      </w:r>
      <w:proofErr w:type="gramEnd"/>
      <w:r>
        <w:t xml:space="preserve"> della Chiesa, che noi ora viviamo.</w:t>
      </w:r>
    </w:p>
    <w:p w14:paraId="5AEBE2B7" w14:textId="1E6BD4D0" w:rsidR="007E5187" w:rsidRDefault="007E5187" w:rsidP="001A25DF">
      <w:pPr>
        <w:jc w:val="both"/>
      </w:pPr>
      <w:r>
        <w:t xml:space="preserve">Perché, carissimi, questo mistero, che potrebbe sembrare una sottrazione, una perdita </w:t>
      </w:r>
      <w:proofErr w:type="gramStart"/>
      <w:r>
        <w:t xml:space="preserve">di </w:t>
      </w:r>
      <w:proofErr w:type="gramEnd"/>
      <w:r>
        <w:t xml:space="preserve">immediatezza e di vicinanza tra noi e Cristo, è </w:t>
      </w:r>
      <w:r w:rsidR="00A20A79">
        <w:t>fonte di speranza e di gioia?</w:t>
      </w:r>
    </w:p>
    <w:p w14:paraId="266566B1" w14:textId="77777777" w:rsidR="007E5187" w:rsidRDefault="007E5187" w:rsidP="001A25DF">
      <w:pPr>
        <w:jc w:val="both"/>
      </w:pPr>
    </w:p>
    <w:p w14:paraId="6818DFF6" w14:textId="7A3A06CA" w:rsidR="007E5187" w:rsidRDefault="00FF4AB4" w:rsidP="001A25DF">
      <w:pPr>
        <w:jc w:val="both"/>
      </w:pPr>
      <w:r>
        <w:t xml:space="preserve">È motivo di speranza perché il nuovo modo d’essere di Gesù, Figlio di Dio che ha assunto la nostra carne, anticipa e annuncia il destino di gloria </w:t>
      </w:r>
      <w:proofErr w:type="gramStart"/>
      <w:r>
        <w:t>a cui</w:t>
      </w:r>
      <w:proofErr w:type="gramEnd"/>
      <w:r>
        <w:t xml:space="preserve"> noi tutti siamo chiamati. Lo richiama la lettera agli Efesini nel passo di oggi: </w:t>
      </w:r>
      <w:proofErr w:type="gramStart"/>
      <w:r>
        <w:t>«</w:t>
      </w:r>
      <w:proofErr w:type="gramEnd"/>
      <w:r w:rsidR="000063F9">
        <w:t>Il</w:t>
      </w:r>
      <w:r w:rsidR="000063F9" w:rsidRPr="000063F9">
        <w:t xml:space="preserve"> Dio del Signore nostro Gesù Cristo, il Padre della gloria, vi dia uno spirito di sapienza e di rivelazione per una profonda conoscenza di lui;</w:t>
      </w:r>
      <w:r w:rsidR="000063F9">
        <w:rPr>
          <w:vertAlign w:val="superscript"/>
        </w:rPr>
        <w:t xml:space="preserve"> </w:t>
      </w:r>
      <w:r w:rsidR="000063F9" w:rsidRPr="000063F9">
        <w:t>illumini gli occhi del vostro cuore per farvi comprendere a quale speranza vi ha chiamati, quale tesoro di gloria racchiude la sua eredità fra i santi</w:t>
      </w:r>
      <w:r>
        <w:t>»</w:t>
      </w:r>
      <w:r w:rsidR="000063F9">
        <w:t xml:space="preserve"> (</w:t>
      </w:r>
      <w:proofErr w:type="spellStart"/>
      <w:r w:rsidR="000063F9">
        <w:t>Ef</w:t>
      </w:r>
      <w:proofErr w:type="spellEnd"/>
      <w:r w:rsidR="000063F9">
        <w:t xml:space="preserve"> 1,17-18). C’</w:t>
      </w:r>
      <w:r w:rsidR="00386FE7">
        <w:t xml:space="preserve">è una speranza affidabile, </w:t>
      </w:r>
      <w:r w:rsidR="000063F9">
        <w:t xml:space="preserve">c’è un tesoro di gloria e di vita, racchiuso nell’eredità che Dio prepara per noi, nella comunione dei santi, nella festa eterna del cielo: Cristo risorto che ora siede alla destra del Padre, che vive per sempre in Dio, Signore e capo del corpo che noi veniamo a formare, il corpo dei credenti, il </w:t>
      </w:r>
      <w:proofErr w:type="gramStart"/>
      <w:r w:rsidR="000063F9">
        <w:t>corpo</w:t>
      </w:r>
      <w:proofErr w:type="gramEnd"/>
      <w:r w:rsidR="000063F9">
        <w:t xml:space="preserve"> della sua Chiesa, è la nostra speranza, è promessa certa di una vita oltre la morte, che ci sottrae al nulla!</w:t>
      </w:r>
    </w:p>
    <w:p w14:paraId="63F6AA3D" w14:textId="5AD424E3" w:rsidR="000063F9" w:rsidRDefault="0028776C" w:rsidP="001A25DF">
      <w:pPr>
        <w:jc w:val="both"/>
      </w:pPr>
      <w:r>
        <w:t xml:space="preserve">Quanto abbiamo bisogno di risentire la parola della speranza cristiana, in questo tempo di ripresa, in cui s’intrecciano desideri, timori e incertezze, per la nostra vita personale e sociale! In un mondo che spesso ha smarrito il senso pieno della vita, la prospettiva chiara del destino eterno </w:t>
      </w:r>
      <w:proofErr w:type="gramStart"/>
      <w:r>
        <w:t>a cui</w:t>
      </w:r>
      <w:proofErr w:type="gramEnd"/>
      <w:r>
        <w:t xml:space="preserve"> Dio ci chiama, abbiamo bisogno di riscoprire la verità che Cristo dischiude e rivela: siamo fatti per una pienezza di vita oltre la soglia del tempo e della morte, </w:t>
      </w:r>
      <w:r w:rsidR="00C93A0A">
        <w:t xml:space="preserve">«siamo fatti per non morire più», </w:t>
      </w:r>
      <w:r>
        <w:t>ed è una vita che riguarda il nostro essere anima e corpo, spirito e materia. Allora la memoria dei nostri defunti, di coloro che ci hanno lasciato in questi mesi di epidemia e che magari non abbiamo potuto nemmeno salutare, non si tinge solo di mestizia, ma di una speranza profonda e invincibile: non sono perduti</w:t>
      </w:r>
      <w:r w:rsidR="00C93A0A">
        <w:t>,</w:t>
      </w:r>
      <w:r>
        <w:t xml:space="preserve"> in Cristo noi li ritroveremo, in Cristo noi riceviamo la vita eterna e siamo in cammino verso la risurrezione.</w:t>
      </w:r>
    </w:p>
    <w:p w14:paraId="2F6228BA" w14:textId="06347C23" w:rsidR="00DB42ED" w:rsidRDefault="00DB42ED" w:rsidP="001A25DF">
      <w:pPr>
        <w:jc w:val="both"/>
      </w:pPr>
      <w:r>
        <w:t xml:space="preserve">Sentite come il nostro grande Sant’Agostino, in un discorso per la festa dell’Ascensione, si rivolgeva ai suoi fedeli: </w:t>
      </w:r>
      <w:proofErr w:type="gramStart"/>
      <w:r>
        <w:t>«</w:t>
      </w:r>
      <w:proofErr w:type="gramEnd"/>
      <w:r>
        <w:t>La sua ascensione è una promessa per te.</w:t>
      </w:r>
      <w:r w:rsidRPr="00DB42ED">
        <w:t xml:space="preserve"> Dobbiamo sperare che risorgeremo e </w:t>
      </w:r>
      <w:r>
        <w:t>ascenderemo al regno di Dio e là staremo</w:t>
      </w:r>
      <w:r w:rsidRPr="00DB42ED">
        <w:t xml:space="preserve"> sempre lì con Dio, </w:t>
      </w:r>
      <w:r>
        <w:t xml:space="preserve">dove </w:t>
      </w:r>
      <w:r w:rsidRPr="00DB42ED">
        <w:t>vivremo</w:t>
      </w:r>
      <w:r>
        <w:t xml:space="preserve"> senza fine, ci rallegreremo</w:t>
      </w:r>
      <w:r w:rsidRPr="00DB42ED">
        <w:t xml:space="preserve"> </w:t>
      </w:r>
      <w:r>
        <w:t>senza alcuna tristezz</w:t>
      </w:r>
      <w:r w:rsidRPr="00DB42ED">
        <w:t xml:space="preserve">a, </w:t>
      </w:r>
      <w:r>
        <w:t>ci tratterremo senza</w:t>
      </w:r>
      <w:r w:rsidRPr="00DB42ED">
        <w:t xml:space="preserve"> noia. È grande </w:t>
      </w:r>
      <w:r>
        <w:t>quanto è promesso» (</w:t>
      </w:r>
      <w:r>
        <w:rPr>
          <w:i/>
        </w:rPr>
        <w:t xml:space="preserve">Discorso 265/C, </w:t>
      </w:r>
      <w:proofErr w:type="gramStart"/>
      <w:r>
        <w:rPr>
          <w:i/>
        </w:rPr>
        <w:t>2</w:t>
      </w:r>
      <w:proofErr w:type="gramEnd"/>
      <w:r>
        <w:t>).</w:t>
      </w:r>
    </w:p>
    <w:p w14:paraId="7CF79F88" w14:textId="77777777" w:rsidR="004637FC" w:rsidRDefault="004637FC" w:rsidP="001A25DF">
      <w:pPr>
        <w:jc w:val="both"/>
      </w:pPr>
    </w:p>
    <w:p w14:paraId="42B02030" w14:textId="4705B000" w:rsidR="004637FC" w:rsidRDefault="004637FC" w:rsidP="001A25DF">
      <w:pPr>
        <w:jc w:val="both"/>
      </w:pPr>
      <w:r>
        <w:lastRenderedPageBreak/>
        <w:t xml:space="preserve">La festa di oggi, carissimi amici, è anche motivo di gioia, perché l’Ascensione del Signore non è una sorta di “addio” o di “arrivederci”, non è l’inizio di un’assenza che possiamo cercare di colmare con il ricordo o con la custodia dei suoi insegnamenti. Come accade quando un grande maestro muore e lascia i suoi discepoli. Di che cosa possono vivere? </w:t>
      </w:r>
      <w:r w:rsidR="00452F88">
        <w:t>Possono vivere s</w:t>
      </w:r>
      <w:r>
        <w:t xml:space="preserve">olo di ricordi, di custodia amorosa </w:t>
      </w:r>
      <w:r w:rsidR="00452F88">
        <w:t>del suo pensiero, di studio e</w:t>
      </w:r>
      <w:proofErr w:type="gramStart"/>
      <w:r w:rsidR="00452F88">
        <w:t xml:space="preserve"> </w:t>
      </w:r>
      <w:r>
        <w:t xml:space="preserve"> </w:t>
      </w:r>
      <w:proofErr w:type="gramEnd"/>
      <w:r>
        <w:t>meditazione delle sue parole.</w:t>
      </w:r>
    </w:p>
    <w:p w14:paraId="782193BD" w14:textId="77777777" w:rsidR="00566C60" w:rsidRDefault="004637FC" w:rsidP="001A25DF">
      <w:pPr>
        <w:jc w:val="both"/>
      </w:pPr>
      <w:proofErr w:type="gramStart"/>
      <w:r>
        <w:t>Ma</w:t>
      </w:r>
      <w:proofErr w:type="gramEnd"/>
      <w:r>
        <w:t xml:space="preserve"> la vita cristiana non è ricordare Gesù come se fosse assente o confinato nel passato, non è nemmeno soltanto richiamare e cercare di vivere quello che ci ha insegnato: è molto di più!</w:t>
      </w:r>
    </w:p>
    <w:p w14:paraId="47FEC63B" w14:textId="64E11DCA" w:rsidR="004637FC" w:rsidRDefault="004637FC" w:rsidP="001A25DF">
      <w:pPr>
        <w:jc w:val="both"/>
      </w:pPr>
      <w:r>
        <w:t xml:space="preserve">È entrare in rapporto con una presenza che certamente non è più afferrabile dai nostri sensi, come quando era in mezzo ai Dodici, tuttavia </w:t>
      </w:r>
      <w:proofErr w:type="gramStart"/>
      <w:r>
        <w:t>entra</w:t>
      </w:r>
      <w:proofErr w:type="gramEnd"/>
      <w:r>
        <w:t xml:space="preserve"> in contatto con noi, nella fede, attraverso testimoni, segni e parole, attraverso una vita reale che ci coinvolge, come persone e come comunità.</w:t>
      </w:r>
    </w:p>
    <w:p w14:paraId="29E6219D" w14:textId="4E845619" w:rsidR="004637FC" w:rsidRDefault="004637FC" w:rsidP="001A25DF">
      <w:pPr>
        <w:jc w:val="both"/>
      </w:pPr>
      <w:r>
        <w:t xml:space="preserve">Abbiamo ascoltato la finale del vangelo di Matteo, la manifestazione del Signore risorto agli undici sul monte in Galilea, e l’assicurazione di Cristo: </w:t>
      </w:r>
      <w:proofErr w:type="gramStart"/>
      <w:r>
        <w:t>«</w:t>
      </w:r>
      <w:proofErr w:type="gramEnd"/>
      <w:r w:rsidR="005E3E00" w:rsidRPr="005E3E00">
        <w:t>Ed ecco, io sono con voi tutti i giorni, fino alla fine del mondo</w:t>
      </w:r>
      <w:r>
        <w:t>»</w:t>
      </w:r>
      <w:r w:rsidR="005E3E00">
        <w:t xml:space="preserve"> (Mt 28,20).</w:t>
      </w:r>
    </w:p>
    <w:p w14:paraId="4A9AF57E" w14:textId="77777777" w:rsidR="00EF1448" w:rsidRDefault="00EF1448" w:rsidP="001A25DF">
      <w:pPr>
        <w:jc w:val="both"/>
      </w:pPr>
    </w:p>
    <w:p w14:paraId="2B40AE25" w14:textId="2F0C63FE" w:rsidR="00566C60" w:rsidRDefault="00566C60" w:rsidP="001A25DF">
      <w:pPr>
        <w:jc w:val="both"/>
      </w:pPr>
      <w:r>
        <w:t>Come egli è con noi, tutti i giorni, fino alla fine del mondo, fino al suo ritorno nella gloria?</w:t>
      </w:r>
    </w:p>
    <w:p w14:paraId="6B657A29" w14:textId="562A555B" w:rsidR="00566C60" w:rsidRDefault="00566C60" w:rsidP="001A25DF">
      <w:pPr>
        <w:jc w:val="both"/>
      </w:pPr>
      <w:r>
        <w:t xml:space="preserve">Attraverso dei testimoni che ne trasmettono l’annuncio e che diventano segno della sua presenza: </w:t>
      </w:r>
      <w:proofErr w:type="gramStart"/>
      <w:r>
        <w:t>sono</w:t>
      </w:r>
      <w:proofErr w:type="gramEnd"/>
      <w:r>
        <w:t xml:space="preserve"> gli undici innanzitutto! Pensate che paradosso: un piccolo gruppo di uomini ancora timorosi e incerti - </w:t>
      </w:r>
      <w:proofErr w:type="gramStart"/>
      <w:r>
        <w:t>«</w:t>
      </w:r>
      <w:proofErr w:type="gramEnd"/>
      <w:r w:rsidR="00FE280C" w:rsidRPr="00FE280C">
        <w:t>Quando lo videro, si prostrarono. Essi però dubitarono</w:t>
      </w:r>
      <w:r>
        <w:t>»</w:t>
      </w:r>
      <w:r w:rsidR="00FE280C">
        <w:t xml:space="preserve"> (Mt 20,17) – inviati a tutte le genti! Eppure, con la forza dello Spirito che riceveranno a Pentecoste, diventeranno davvero i testimoni di Cristo, fino al martirio, e saranno i primi di una lunga catena di credenti, di uomini e donne che fino ad oggi continuano a essere testimoni </w:t>
      </w:r>
      <w:r w:rsidR="0000579F">
        <w:t>del Signore presente. Noi siamo cristiani perché, innanzitutto, abbiamo incontrato dei testimoni, che ci hanno trasmesso la vita della fede, e abbiamo bisogno di camminare i</w:t>
      </w:r>
      <w:r w:rsidR="00EF1448">
        <w:t>nsieme, come comunità credente, per essere anche noi testimoni per chi c’incontra, per i fratelli e le sorelle che Dio mette accanto a noi.</w:t>
      </w:r>
    </w:p>
    <w:p w14:paraId="0D956C0F" w14:textId="455F84BE" w:rsidR="008763C3" w:rsidRDefault="008763C3" w:rsidP="001A25DF">
      <w:pPr>
        <w:jc w:val="both"/>
      </w:pPr>
      <w:r>
        <w:t xml:space="preserve">Agli apostoli, </w:t>
      </w:r>
      <w:r w:rsidR="00F70C69">
        <w:t>il Risorto affida il compito di</w:t>
      </w:r>
      <w:r>
        <w:t xml:space="preserve"> fare partecipare tutti dell’essere discepoli di Cristo, attraverso il battesimo e l’</w:t>
      </w:r>
      <w:r w:rsidR="00F70C69">
        <w:t>insegnamento fedele</w:t>
      </w:r>
      <w:r>
        <w:t>: «</w:t>
      </w:r>
      <w:r w:rsidR="00F70C69" w:rsidRPr="00F70C69">
        <w:t>Andate dunque e fate discepoli tutti i popoli, battezzandoli nel nome del Padre e del Figlio e dello Spirito Santo,</w:t>
      </w:r>
      <w:r w:rsidR="00F70C69">
        <w:t xml:space="preserve"> </w:t>
      </w:r>
      <w:r w:rsidR="00F70C69" w:rsidRPr="00F70C69">
        <w:t xml:space="preserve">insegnando loro a osservare tutto ciò che vi </w:t>
      </w:r>
      <w:proofErr w:type="gramStart"/>
      <w:r w:rsidR="00F70C69" w:rsidRPr="00F70C69">
        <w:t>ho</w:t>
      </w:r>
      <w:proofErr w:type="gramEnd"/>
      <w:r w:rsidR="00F70C69" w:rsidRPr="00F70C69">
        <w:t xml:space="preserve"> comandato</w:t>
      </w:r>
      <w:r>
        <w:t>»</w:t>
      </w:r>
      <w:r w:rsidR="00F70C69">
        <w:t xml:space="preserve"> (Mt 28,19-20).</w:t>
      </w:r>
    </w:p>
    <w:p w14:paraId="63537EB5" w14:textId="3A58E894" w:rsidR="003C5E8F" w:rsidRDefault="003C5E8F" w:rsidP="001A25DF">
      <w:pPr>
        <w:jc w:val="both"/>
      </w:pPr>
      <w:r>
        <w:t>Sono così indicate le condizioni</w:t>
      </w:r>
      <w:r w:rsidR="00EF1448">
        <w:t xml:space="preserve"> essenziali dell’esistenza </w:t>
      </w:r>
      <w:r>
        <w:t xml:space="preserve">in Cristo </w:t>
      </w:r>
      <w:r w:rsidR="00EF1448">
        <w:t>e con Cristo: il battesimo,</w:t>
      </w:r>
      <w:r>
        <w:t xml:space="preserve"> inizio della vita sacramentale, che trova il suo culmine e la sua fonte nell’Eucaristia, e la parola del Signore, attraverso la predicazione, la catechesi, l’ascolto della Scrittura. Non c’è pieno rapporto con il Signore senza </w:t>
      </w:r>
      <w:proofErr w:type="gramStart"/>
      <w:r>
        <w:t>la grazia dei sacramenti</w:t>
      </w:r>
      <w:proofErr w:type="gramEnd"/>
      <w:r>
        <w:t xml:space="preserve"> e senza l’alimento della Parola, non c’è vita di Chiesa senza litu</w:t>
      </w:r>
      <w:r w:rsidR="00EF1448">
        <w:t xml:space="preserve">rgia e insegnamento della fede. </w:t>
      </w:r>
      <w:r>
        <w:t xml:space="preserve">Per questo motivo, carissimi, è importante riprendere a celebrare insieme </w:t>
      </w:r>
      <w:r w:rsidR="00EF1448">
        <w:t xml:space="preserve">come popolo di Dio, </w:t>
      </w:r>
      <w:r>
        <w:t xml:space="preserve">innanzitutto nel giorno del Signore, di domenica </w:t>
      </w:r>
      <w:proofErr w:type="gramStart"/>
      <w:r>
        <w:t>in domenica</w:t>
      </w:r>
      <w:proofErr w:type="gramEnd"/>
      <w:r>
        <w:t>, per questo motivo abbiamo bisogno di nutrire la nostra fede con l’ascolto della Parola e con il pane dell’Eucaristia!</w:t>
      </w:r>
    </w:p>
    <w:p w14:paraId="7FDF49D5" w14:textId="77777777" w:rsidR="00EF1448" w:rsidRDefault="00EF1448" w:rsidP="001A25DF">
      <w:pPr>
        <w:jc w:val="both"/>
      </w:pPr>
    </w:p>
    <w:p w14:paraId="5A66A311" w14:textId="4FDDFC83" w:rsidR="00EF1448" w:rsidRPr="00DB42ED" w:rsidRDefault="00EF1448" w:rsidP="001A25DF">
      <w:pPr>
        <w:jc w:val="both"/>
      </w:pPr>
      <w:r>
        <w:t xml:space="preserve">Solo così, carissimi, </w:t>
      </w:r>
      <w:proofErr w:type="gramStart"/>
      <w:r>
        <w:t>potremo</w:t>
      </w:r>
      <w:proofErr w:type="gramEnd"/>
      <w:r>
        <w:t xml:space="preserve"> scoprire che il Signore non ci ha lasciati,</w:t>
      </w:r>
      <w:r w:rsidR="007422FB">
        <w:t xml:space="preserve"> egli</w:t>
      </w:r>
      <w:r>
        <w:t xml:space="preserve"> si è sottratto ai nostri sensi per realizzare una presenza ancora più profonda, quotidiana e intima a noi: non solo con noi, ma in noi, come vita della nostra vita e anima </w:t>
      </w:r>
      <w:r w:rsidR="007422FB">
        <w:t>della nostra anima. Amen!</w:t>
      </w:r>
      <w:bookmarkStart w:id="0" w:name="_GoBack"/>
      <w:bookmarkEnd w:id="0"/>
    </w:p>
    <w:sectPr w:rsidR="00EF1448" w:rsidRPr="00DB42ED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DF"/>
    <w:rsid w:val="0000579F"/>
    <w:rsid w:val="000063F9"/>
    <w:rsid w:val="000C251A"/>
    <w:rsid w:val="000F1D48"/>
    <w:rsid w:val="00135C82"/>
    <w:rsid w:val="001A25DF"/>
    <w:rsid w:val="0028776C"/>
    <w:rsid w:val="002957A8"/>
    <w:rsid w:val="00367FF2"/>
    <w:rsid w:val="00386FE7"/>
    <w:rsid w:val="003C5E8F"/>
    <w:rsid w:val="00452F88"/>
    <w:rsid w:val="004637FC"/>
    <w:rsid w:val="00566C60"/>
    <w:rsid w:val="005E3E00"/>
    <w:rsid w:val="007422FB"/>
    <w:rsid w:val="007E5187"/>
    <w:rsid w:val="008763C3"/>
    <w:rsid w:val="00A20A79"/>
    <w:rsid w:val="00C93A0A"/>
    <w:rsid w:val="00DB42ED"/>
    <w:rsid w:val="00EF1448"/>
    <w:rsid w:val="00F70C69"/>
    <w:rsid w:val="00F75CE7"/>
    <w:rsid w:val="00FE280C"/>
    <w:rsid w:val="00FF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49721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1132</Words>
  <Characters>6455</Characters>
  <Application>Microsoft Macintosh Word</Application>
  <DocSecurity>0</DocSecurity>
  <Lines>53</Lines>
  <Paragraphs>15</Paragraphs>
  <ScaleCrop>false</ScaleCrop>
  <Company/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24</cp:revision>
  <dcterms:created xsi:type="dcterms:W3CDTF">2020-05-24T08:33:00Z</dcterms:created>
  <dcterms:modified xsi:type="dcterms:W3CDTF">2020-05-24T09:57:00Z</dcterms:modified>
</cp:coreProperties>
</file>