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F0F2B" w14:textId="77777777" w:rsidR="00D178E1" w:rsidRDefault="00D178E1" w:rsidP="00D178E1">
      <w:pPr>
        <w:jc w:val="center"/>
        <w:rPr>
          <w:b/>
          <w:sz w:val="28"/>
          <w:szCs w:val="28"/>
        </w:rPr>
      </w:pPr>
      <w:r>
        <w:rPr>
          <w:b/>
          <w:sz w:val="28"/>
          <w:szCs w:val="28"/>
        </w:rPr>
        <w:t>Terza domenica di Quaresima</w:t>
      </w:r>
    </w:p>
    <w:p w14:paraId="3505A98E" w14:textId="77777777" w:rsidR="00D178E1" w:rsidRDefault="000D00F5" w:rsidP="00D178E1">
      <w:pPr>
        <w:jc w:val="center"/>
        <w:rPr>
          <w:b/>
          <w:sz w:val="28"/>
          <w:szCs w:val="28"/>
        </w:rPr>
      </w:pPr>
      <w:r>
        <w:rPr>
          <w:b/>
          <w:sz w:val="28"/>
          <w:szCs w:val="28"/>
        </w:rPr>
        <w:t>Cripta del Duomo di Pavia – domenica 15 marzo 2020</w:t>
      </w:r>
    </w:p>
    <w:p w14:paraId="35468A9F" w14:textId="77777777" w:rsidR="000D00F5" w:rsidRDefault="000D00F5" w:rsidP="00D178E1">
      <w:pPr>
        <w:jc w:val="center"/>
        <w:rPr>
          <w:b/>
          <w:sz w:val="28"/>
          <w:szCs w:val="28"/>
        </w:rPr>
      </w:pPr>
    </w:p>
    <w:p w14:paraId="6E40CE06" w14:textId="77777777" w:rsidR="000D00F5" w:rsidRDefault="000D00F5" w:rsidP="00D178E1">
      <w:pPr>
        <w:jc w:val="center"/>
        <w:rPr>
          <w:b/>
          <w:sz w:val="28"/>
          <w:szCs w:val="28"/>
        </w:rPr>
      </w:pPr>
    </w:p>
    <w:p w14:paraId="472CBB55" w14:textId="77777777" w:rsidR="000D00F5" w:rsidRDefault="000D00F5" w:rsidP="000D00F5">
      <w:pPr>
        <w:jc w:val="both"/>
      </w:pPr>
      <w:r>
        <w:t>Carissimi fratelli e sorelle, cari confratelli nel sacerdozio,</w:t>
      </w:r>
    </w:p>
    <w:p w14:paraId="1A1B8F29" w14:textId="2823BE84" w:rsidR="000D00F5" w:rsidRDefault="000D00F5" w:rsidP="000D00F5">
      <w:pPr>
        <w:jc w:val="both"/>
      </w:pPr>
      <w:proofErr w:type="gramStart"/>
      <w:r>
        <w:t>prosegue</w:t>
      </w:r>
      <w:proofErr w:type="gramEnd"/>
      <w:r>
        <w:t xml:space="preserve"> la Quaresima che per le note circostanze determinate dalla grave epidemia per </w:t>
      </w:r>
      <w:r>
        <w:rPr>
          <w:i/>
        </w:rPr>
        <w:t>Coronavirus</w:t>
      </w:r>
      <w:r>
        <w:t>, sta sempre più assumendo la forma di un lungo cammino nel deserto: le Messe sen</w:t>
      </w:r>
      <w:r w:rsidR="006E5ED8">
        <w:t>za fedeli, le strade e le piazze</w:t>
      </w:r>
      <w:r>
        <w:t xml:space="preserve"> vuote e immerse nel silenzio, le attività ridotte all’essenziale.</w:t>
      </w:r>
    </w:p>
    <w:p w14:paraId="2E4FE539" w14:textId="4140CF34" w:rsidR="000D00F5" w:rsidRDefault="000D00F5" w:rsidP="000D00F5">
      <w:pPr>
        <w:jc w:val="both"/>
      </w:pPr>
      <w:r>
        <w:t xml:space="preserve">Nel deserto si soffre la sete, com’è accaduto al popolo d’Israele nel passo dell’Esodo oggi proclamato. Anche noi soffriamo la sete: la </w:t>
      </w:r>
      <w:proofErr w:type="gramStart"/>
      <w:r>
        <w:t>sete</w:t>
      </w:r>
      <w:proofErr w:type="gramEnd"/>
      <w:r>
        <w:t xml:space="preserve"> di abbracci, di parole, di relazioni con amici e persone care, la sete di una normalità sconvolta, di gesti che davamo per scontati, come un’uscita a cena, una piccola escursione, un appuntamento con amici. Pensiamo in questo momento a tutti i malati nelle strutture sanitarie, agli anziani nelle case di cura, che in questi giorni non possono riceve</w:t>
      </w:r>
      <w:r w:rsidR="00F6422C">
        <w:t>re visite dai familiari e amici e</w:t>
      </w:r>
      <w:r>
        <w:t xml:space="preserve"> sono custoditi e curati, con grande impegno</w:t>
      </w:r>
      <w:r w:rsidR="006A3840">
        <w:t>,</w:t>
      </w:r>
      <w:r>
        <w:t xml:space="preserve"> dagli operatori sanitari</w:t>
      </w:r>
      <w:r w:rsidR="00F6422C">
        <w:t xml:space="preserve">; </w:t>
      </w:r>
      <w:r w:rsidR="006A3840">
        <w:t xml:space="preserve">pensiamo </w:t>
      </w:r>
      <w:r w:rsidR="00F6422C">
        <w:t xml:space="preserve">alle persone sole, che siamo chiamati a non dimenticare, </w:t>
      </w:r>
      <w:r w:rsidR="006A3840">
        <w:t>offrendo</w:t>
      </w:r>
      <w:r w:rsidR="00F6422C">
        <w:t xml:space="preserve"> segni di vicinanza e di aiuto (una telefonata, una commissione, un breve saluto).</w:t>
      </w:r>
    </w:p>
    <w:p w14:paraId="54916C81" w14:textId="66C124C5" w:rsidR="00F6422C" w:rsidRDefault="00634822" w:rsidP="00634822">
      <w:pPr>
        <w:jc w:val="both"/>
      </w:pPr>
      <w:r>
        <w:t>Nel</w:t>
      </w:r>
      <w:r w:rsidR="00F6422C">
        <w:t xml:space="preserve"> deserto Dio fa sgorgare dalla roccia l’acqua che disseta</w:t>
      </w:r>
      <w:r>
        <w:t>, secondo le parole rivolte a Mosè</w:t>
      </w:r>
      <w:r w:rsidR="00F6422C">
        <w:t>: «</w:t>
      </w:r>
      <w:r w:rsidRPr="00634822">
        <w:t>Ecco, io starò dav</w:t>
      </w:r>
      <w:r>
        <w:t>anti a te là sulla roccia, sull’</w:t>
      </w:r>
      <w:proofErr w:type="spellStart"/>
      <w:r w:rsidRPr="00634822">
        <w:t>Oreb</w:t>
      </w:r>
      <w:proofErr w:type="spellEnd"/>
      <w:r w:rsidRPr="00634822">
        <w:t xml:space="preserve">; tu batterai sulla roccia: ne </w:t>
      </w:r>
      <w:proofErr w:type="gramStart"/>
      <w:r w:rsidRPr="00634822">
        <w:t>uscirà</w:t>
      </w:r>
      <w:proofErr w:type="gramEnd"/>
      <w:r w:rsidRPr="00634822">
        <w:t xml:space="preserve"> acqua e il popolo berrà</w:t>
      </w:r>
      <w:r w:rsidR="00F6422C">
        <w:t>»</w:t>
      </w:r>
      <w:r>
        <w:t xml:space="preserve"> (Es 17,6).</w:t>
      </w:r>
    </w:p>
    <w:p w14:paraId="1AAC8CCF" w14:textId="6E6AE026" w:rsidR="00634822" w:rsidRDefault="00634822" w:rsidP="00634822">
      <w:pPr>
        <w:jc w:val="both"/>
      </w:pPr>
      <w:r>
        <w:t>Questa roccia da cui sgorga l’acqua viva, che sazia la sete più profonda dell’uomo, è una persona, è una presenza che si accompagna al nostro umano cammino, come narra l’evangelista, nella bellissima pagina dell’incontro tra Gesù e una donna samaritana. È un testo che non smette mai di parlare a ciascuno di noi, nei diff</w:t>
      </w:r>
      <w:r w:rsidR="00013F57">
        <w:t>erenti momenti della vita, e v’</w:t>
      </w:r>
      <w:r>
        <w:t>invito, carissimi amici, a rileggerlo con calma, in preghiera, in questa settimana: lo trovate al capitolo quarto del v</w:t>
      </w:r>
      <w:r w:rsidR="0047674E">
        <w:t>angelo di Giovanni (</w:t>
      </w:r>
      <w:proofErr w:type="spellStart"/>
      <w:r w:rsidR="0047674E">
        <w:t>Gv</w:t>
      </w:r>
      <w:proofErr w:type="spellEnd"/>
      <w:r w:rsidR="0047674E">
        <w:t xml:space="preserve"> 4,5-42);</w:t>
      </w:r>
      <w:r>
        <w:t xml:space="preserve"> se lo leggiamo e lo ascoltiamo realmente, il Signore ci parlerà, avrà una parola per noi, che stiamo affrontando un’esperienza inattesa e probabilmente impensabile.</w:t>
      </w:r>
    </w:p>
    <w:p w14:paraId="0236EECE" w14:textId="77777777" w:rsidR="00634822" w:rsidRDefault="00634822" w:rsidP="00634822">
      <w:pPr>
        <w:jc w:val="both"/>
      </w:pPr>
    </w:p>
    <w:p w14:paraId="4B3BBADE" w14:textId="705FAA8A" w:rsidR="00013F57" w:rsidRDefault="00013F57" w:rsidP="0015545F">
      <w:pPr>
        <w:jc w:val="both"/>
      </w:pPr>
      <w:r>
        <w:t>Innanzitutto, qui vediamo l’umanità profonda di Cristo, la sua delicatezza verso</w:t>
      </w:r>
      <w:r w:rsidR="005970D5">
        <w:t xml:space="preserve"> una</w:t>
      </w:r>
      <w:r>
        <w:t xml:space="preserve"> donna che ha una storia tormentata (cinque matrimoni infranti) e che vive una situazione di scandalo nel suo piccolo villaggio, essendo ora convivente con un uomo che è suo marito. L’evangelista introduce così il racconto: </w:t>
      </w:r>
      <w:proofErr w:type="gramStart"/>
      <w:r>
        <w:t>«</w:t>
      </w:r>
      <w:proofErr w:type="gramEnd"/>
      <w:r w:rsidR="0015545F" w:rsidRPr="0015545F">
        <w:t>Gesù dunque, affaticato per il viaggio, sedeva presso il pozzo. Era circa mezzogiorno</w:t>
      </w:r>
      <w:r>
        <w:t>»</w:t>
      </w:r>
      <w:r w:rsidR="0015545F">
        <w:t xml:space="preserve"> (</w:t>
      </w:r>
      <w:proofErr w:type="spellStart"/>
      <w:r w:rsidR="0015545F">
        <w:t>Gv</w:t>
      </w:r>
      <w:proofErr w:type="spellEnd"/>
      <w:r w:rsidR="0015545F">
        <w:t xml:space="preserve"> 4,6). Gesù è affaticato per il cammino che lo sta conducendo a Gerusalemme, come tanti tra noi sono affaticati in questi giorni – chi lavora in certi reparti, in modo particolare nel nostro “San Matteo” vive ormai da più di due settimane un ritmo e una tensione sfibranti – e </w:t>
      </w:r>
      <w:r w:rsidR="0047674E">
        <w:t>per la</w:t>
      </w:r>
      <w:r w:rsidR="0015545F">
        <w:t xml:space="preserve"> fatica si siede, probabilmente all’ombra, presso un pozzo, una sorgente d’acqua, </w:t>
      </w:r>
      <w:proofErr w:type="gramStart"/>
      <w:r w:rsidR="0015545F">
        <w:t>stanco e assetato</w:t>
      </w:r>
      <w:proofErr w:type="gramEnd"/>
      <w:r w:rsidR="0015545F">
        <w:t>.</w:t>
      </w:r>
    </w:p>
    <w:p w14:paraId="5468480D" w14:textId="162F521D" w:rsidR="0015545F" w:rsidRDefault="0015545F" w:rsidP="0015545F">
      <w:pPr>
        <w:jc w:val="both"/>
      </w:pPr>
      <w:r>
        <w:t>È un’immagine che esprime la piena umanità di Gesù, e che diventa allo stesso tempo un segno dell’opera per cui egli s</w:t>
      </w:r>
      <w:r w:rsidR="00AC7EE6">
        <w:t xml:space="preserve">i </w:t>
      </w:r>
      <w:r>
        <w:t xml:space="preserve">affaticherà fino alla fine, fino a dare tutto se stesso: egli è venuto da Dio, dal Padre, per cercare noi, uomini stanchi e affaticati dalle prove della vita, segnati dalla fragilità del nostro essere creature e da quella strana </w:t>
      </w:r>
      <w:proofErr w:type="gramStart"/>
      <w:r w:rsidR="00AC7EE6">
        <w:t>«</w:t>
      </w:r>
      <w:proofErr w:type="gramEnd"/>
      <w:r>
        <w:t>debolezza mortale</w:t>
      </w:r>
      <w:r w:rsidR="00AC7EE6">
        <w:t>»</w:t>
      </w:r>
      <w:r>
        <w:t>, come la chiama la liturgia in un’orazione della Quaresima, che c’inclina a decadere, a cadere nel peccato, nella mediocrità, nell’insignificanza di giornate buttate via, nella noia e nel vuoto di un’esistenza senza orizzonti.</w:t>
      </w:r>
    </w:p>
    <w:p w14:paraId="306DE9B8" w14:textId="510AEB98" w:rsidR="00AC7EE6" w:rsidRDefault="002C112D" w:rsidP="0015545F">
      <w:pPr>
        <w:jc w:val="both"/>
      </w:pPr>
      <w:r>
        <w:t>Nell’</w:t>
      </w:r>
      <w:r w:rsidR="00AC7EE6">
        <w:t xml:space="preserve">antico inno </w:t>
      </w:r>
      <w:proofErr w:type="spellStart"/>
      <w:r w:rsidR="00AC7EE6">
        <w:rPr>
          <w:i/>
        </w:rPr>
        <w:t>Dies</w:t>
      </w:r>
      <w:proofErr w:type="spellEnd"/>
      <w:r w:rsidR="00AC7EE6">
        <w:rPr>
          <w:i/>
        </w:rPr>
        <w:t xml:space="preserve"> </w:t>
      </w:r>
      <w:proofErr w:type="spellStart"/>
      <w:r w:rsidR="00AC7EE6">
        <w:rPr>
          <w:i/>
        </w:rPr>
        <w:t>irae</w:t>
      </w:r>
      <w:proofErr w:type="spellEnd"/>
      <w:r w:rsidR="00AC7EE6">
        <w:t xml:space="preserve"> </w:t>
      </w:r>
      <w:r>
        <w:t xml:space="preserve">la </w:t>
      </w:r>
      <w:r w:rsidR="00AC7EE6">
        <w:t>fig</w:t>
      </w:r>
      <w:r>
        <w:t>ura di Gesù, stanco al pozzo è associata al</w:t>
      </w:r>
      <w:r w:rsidR="00AC7EE6">
        <w:t>la sofferenza estrema della cr</w:t>
      </w:r>
      <w:r>
        <w:t>oce, come espressione dell’</w:t>
      </w:r>
      <w:r w:rsidR="00AC7EE6">
        <w:t>a</w:t>
      </w:r>
      <w:r w:rsidR="002B02F9">
        <w:t>ppassionata ricerca dell’uomo</w:t>
      </w:r>
      <w:r w:rsidR="00AC7EE6">
        <w:t>: «</w:t>
      </w:r>
      <w:proofErr w:type="spellStart"/>
      <w:r w:rsidR="00F86834">
        <w:rPr>
          <w:i/>
        </w:rPr>
        <w:t>Quaerens</w:t>
      </w:r>
      <w:proofErr w:type="spellEnd"/>
      <w:r w:rsidR="00F86834">
        <w:rPr>
          <w:i/>
        </w:rPr>
        <w:t xml:space="preserve"> </w:t>
      </w:r>
      <w:proofErr w:type="gramStart"/>
      <w:r w:rsidR="00F86834">
        <w:rPr>
          <w:i/>
        </w:rPr>
        <w:t>me</w:t>
      </w:r>
      <w:proofErr w:type="gramEnd"/>
      <w:r w:rsidR="00F86834">
        <w:rPr>
          <w:i/>
        </w:rPr>
        <w:t xml:space="preserve"> </w:t>
      </w:r>
      <w:proofErr w:type="spellStart"/>
      <w:r w:rsidR="00F86834">
        <w:rPr>
          <w:i/>
        </w:rPr>
        <w:t>sedisti</w:t>
      </w:r>
      <w:proofErr w:type="spellEnd"/>
      <w:r w:rsidR="00F86834">
        <w:rPr>
          <w:i/>
        </w:rPr>
        <w:t xml:space="preserve"> </w:t>
      </w:r>
      <w:proofErr w:type="spellStart"/>
      <w:r w:rsidR="00F86834">
        <w:rPr>
          <w:i/>
        </w:rPr>
        <w:t>lassus</w:t>
      </w:r>
      <w:proofErr w:type="spellEnd"/>
      <w:r w:rsidR="00F86834">
        <w:rPr>
          <w:i/>
        </w:rPr>
        <w:t xml:space="preserve">, </w:t>
      </w:r>
      <w:proofErr w:type="spellStart"/>
      <w:r w:rsidR="00F86834">
        <w:rPr>
          <w:i/>
        </w:rPr>
        <w:t>redemisti</w:t>
      </w:r>
      <w:proofErr w:type="spellEnd"/>
      <w:r w:rsidR="00F86834">
        <w:rPr>
          <w:i/>
        </w:rPr>
        <w:t xml:space="preserve"> </w:t>
      </w:r>
      <w:proofErr w:type="spellStart"/>
      <w:r w:rsidR="00F86834">
        <w:rPr>
          <w:i/>
        </w:rPr>
        <w:t>crucem</w:t>
      </w:r>
      <w:proofErr w:type="spellEnd"/>
      <w:r w:rsidR="00F86834">
        <w:rPr>
          <w:i/>
        </w:rPr>
        <w:t xml:space="preserve"> </w:t>
      </w:r>
      <w:proofErr w:type="spellStart"/>
      <w:r w:rsidR="00F86834">
        <w:rPr>
          <w:i/>
        </w:rPr>
        <w:t>passus</w:t>
      </w:r>
      <w:proofErr w:type="spellEnd"/>
      <w:r w:rsidR="00F86834">
        <w:rPr>
          <w:i/>
        </w:rPr>
        <w:t xml:space="preserve">, </w:t>
      </w:r>
      <w:proofErr w:type="spellStart"/>
      <w:r w:rsidR="00F86834">
        <w:rPr>
          <w:i/>
        </w:rPr>
        <w:t>tantus</w:t>
      </w:r>
      <w:proofErr w:type="spellEnd"/>
      <w:r w:rsidR="00F86834">
        <w:rPr>
          <w:i/>
        </w:rPr>
        <w:t xml:space="preserve"> </w:t>
      </w:r>
      <w:proofErr w:type="spellStart"/>
      <w:r w:rsidR="00F86834">
        <w:rPr>
          <w:i/>
        </w:rPr>
        <w:t>labor</w:t>
      </w:r>
      <w:proofErr w:type="spellEnd"/>
      <w:r w:rsidR="00F86834">
        <w:rPr>
          <w:i/>
        </w:rPr>
        <w:t xml:space="preserve"> non </w:t>
      </w:r>
      <w:proofErr w:type="spellStart"/>
      <w:r w:rsidR="00F86834">
        <w:rPr>
          <w:i/>
        </w:rPr>
        <w:t>sit</w:t>
      </w:r>
      <w:proofErr w:type="spellEnd"/>
      <w:r w:rsidR="00F86834">
        <w:rPr>
          <w:i/>
        </w:rPr>
        <w:t xml:space="preserve"> </w:t>
      </w:r>
      <w:proofErr w:type="spellStart"/>
      <w:r w:rsidR="00F86834">
        <w:rPr>
          <w:i/>
        </w:rPr>
        <w:t>cassus</w:t>
      </w:r>
      <w:proofErr w:type="spellEnd"/>
      <w:r w:rsidR="00AC7EE6">
        <w:t>»</w:t>
      </w:r>
      <w:r w:rsidR="00F86834">
        <w:t xml:space="preserve"> («Cercandomi ti sei seduto sfinito, mi hai redento patendo la croce, una così grande fatica non sia cancellata»).</w:t>
      </w:r>
    </w:p>
    <w:p w14:paraId="16D32416" w14:textId="5E7E9528" w:rsidR="00F86834" w:rsidRDefault="005970D5" w:rsidP="005970D5">
      <w:pPr>
        <w:jc w:val="both"/>
      </w:pPr>
      <w:r>
        <w:t>N</w:t>
      </w:r>
      <w:r w:rsidR="002B02F9">
        <w:t xml:space="preserve">el dialogo con la donna, Gesù </w:t>
      </w:r>
      <w:r w:rsidR="00F86834">
        <w:t>prende l’iniziativa, tanto da suscitare stupore e domande nella sua interlocutrice, e se</w:t>
      </w:r>
      <w:r>
        <w:t xml:space="preserve"> egli</w:t>
      </w:r>
      <w:r w:rsidR="00F86834">
        <w:t xml:space="preserve"> mostra di conoscere la storia e la situazione di questa donna, nelle parole di Cristo non c’</w:t>
      </w:r>
      <w:r>
        <w:t xml:space="preserve">è condanna, né disprezzo: ci </w:t>
      </w:r>
      <w:proofErr w:type="gramStart"/>
      <w:r>
        <w:t>sono</w:t>
      </w:r>
      <w:proofErr w:type="gramEnd"/>
      <w:r>
        <w:t xml:space="preserve"> </w:t>
      </w:r>
      <w:r w:rsidR="00F86834">
        <w:t>un’infinita tenerezza, e il desiderio di risvegliare la sete vera di questa donna, che forse ha cercato di colmare il vuoto del suo cuore, vivendo storie sbagliate, magari anche umilianti.</w:t>
      </w:r>
      <w:r>
        <w:t xml:space="preserve"> Ha scritto Ermes Ronchi nel commento a questa pagina: </w:t>
      </w:r>
      <w:proofErr w:type="gramStart"/>
      <w:r>
        <w:t>«</w:t>
      </w:r>
      <w:proofErr w:type="gramEnd"/>
      <w:r>
        <w:t xml:space="preserve">Lo </w:t>
      </w:r>
      <w:r w:rsidRPr="005970D5">
        <w:t>sguardo di Gesù si posa non sugli erro</w:t>
      </w:r>
      <w:r>
        <w:t>ri della donna, ma sulla sete d’</w:t>
      </w:r>
      <w:r w:rsidRPr="005970D5">
        <w:t>amare e di essere amata.</w:t>
      </w:r>
      <w:r>
        <w:t xml:space="preserve"> </w:t>
      </w:r>
      <w:r w:rsidRPr="005970D5">
        <w:t xml:space="preserve">Non </w:t>
      </w:r>
      <w:r w:rsidRPr="005970D5">
        <w:lastRenderedPageBreak/>
        <w:t>le chiede di mettersi in regola prima di affidarl</w:t>
      </w:r>
      <w:r>
        <w:t>e l’</w:t>
      </w:r>
      <w:r w:rsidRPr="005970D5">
        <w:t xml:space="preserve">acqua viva; non pretende di decidere per lei, al posto suo, il suo futuro. È il Messia di suprema delicatezza, di </w:t>
      </w:r>
      <w:proofErr w:type="gramStart"/>
      <w:r w:rsidRPr="005970D5">
        <w:t>suprema</w:t>
      </w:r>
      <w:proofErr w:type="gramEnd"/>
      <w:r w:rsidRPr="005970D5">
        <w:t xml:space="preserve"> umanità, il volto bellissimo di Dio</w:t>
      </w:r>
      <w:r>
        <w:t>». Così Gesù fa con noi, così ci guarda, qualunque sia la nostra condizione di vita, perché in noi c’è come un tesoro profondo da dissotterrare e da portare alla luce.</w:t>
      </w:r>
    </w:p>
    <w:p w14:paraId="54907E88" w14:textId="77777777" w:rsidR="005970D5" w:rsidRDefault="005970D5" w:rsidP="005970D5">
      <w:pPr>
        <w:jc w:val="both"/>
      </w:pPr>
    </w:p>
    <w:p w14:paraId="682C74BF" w14:textId="42686BD0" w:rsidR="00DE6195" w:rsidRPr="00DE6195" w:rsidRDefault="005970D5" w:rsidP="00DE6195">
      <w:pPr>
        <w:jc w:val="both"/>
      </w:pPr>
      <w:r>
        <w:t xml:space="preserve">Partendo, quindi, dalla realtà dell’acqua, Gesù, mentre chiede da bere, apre </w:t>
      </w:r>
      <w:r w:rsidR="00FA14E6">
        <w:t>alla donna</w:t>
      </w:r>
      <w:r>
        <w:t xml:space="preserve"> la prospettiva, la promessa di </w:t>
      </w:r>
      <w:r w:rsidR="00A11773">
        <w:t>“</w:t>
      </w:r>
      <w:proofErr w:type="gramStart"/>
      <w:r>
        <w:t>un</w:t>
      </w:r>
      <w:proofErr w:type="gramEnd"/>
      <w:r>
        <w:t xml:space="preserve"> di più</w:t>
      </w:r>
      <w:r w:rsidR="00A11773">
        <w:t>”</w:t>
      </w:r>
      <w:r>
        <w:t xml:space="preserve">, di un dono che lui è in grado di dare, </w:t>
      </w:r>
      <w:r w:rsidR="003B28DD">
        <w:t>di un’acqua viva e fresca, come acqua che scorre, capace di dissetare fino in fondo: «</w:t>
      </w:r>
      <w:r w:rsidR="00A11773" w:rsidRPr="00A11773">
        <w:t xml:space="preserve">Se tu conoscessi il dono di </w:t>
      </w:r>
      <w:r w:rsidR="00A11773">
        <w:t>Dio e chi è colui che ti dice: “Dammi da bere!”</w:t>
      </w:r>
      <w:r w:rsidR="00A11773" w:rsidRPr="00A11773">
        <w:t>, tu avresti chiesto a lui ed egli ti avrebbe dato acqua viva</w:t>
      </w:r>
      <w:r w:rsidR="003B28DD">
        <w:t>»</w:t>
      </w:r>
      <w:r w:rsidR="00A11773">
        <w:t xml:space="preserve"> (</w:t>
      </w:r>
      <w:proofErr w:type="spellStart"/>
      <w:r w:rsidR="00A11773">
        <w:t>Gv</w:t>
      </w:r>
      <w:proofErr w:type="spellEnd"/>
      <w:r w:rsidR="00A11773">
        <w:t xml:space="preserve"> 4,10). Di fronte alla </w:t>
      </w:r>
      <w:r w:rsidR="00FA14E6">
        <w:t>samaritana</w:t>
      </w:r>
      <w:r w:rsidR="00A11773">
        <w:t xml:space="preserve"> che sembra non capire, Gesù insiste ed evoca la realtà di un’altra acq</w:t>
      </w:r>
      <w:r w:rsidR="00FA14E6">
        <w:t>ua, diversa da quella del pozzo</w:t>
      </w:r>
      <w:r w:rsidR="00A11773">
        <w:t xml:space="preserve">: </w:t>
      </w:r>
      <w:r w:rsidR="00DE6195">
        <w:t>«Chiunque beve di quest’</w:t>
      </w:r>
      <w:r w:rsidR="00DE6195" w:rsidRPr="00DE6195">
        <w:t>acqua avrà di nuovo sete;</w:t>
      </w:r>
      <w:r w:rsidR="00DE6195">
        <w:t xml:space="preserve"> ma chi berrà dell’</w:t>
      </w:r>
      <w:r w:rsidR="00DE6195" w:rsidRPr="00DE6195">
        <w:t xml:space="preserve">acqua che io </w:t>
      </w:r>
      <w:proofErr w:type="gramStart"/>
      <w:r w:rsidR="00DE6195" w:rsidRPr="00DE6195">
        <w:t>gli</w:t>
      </w:r>
      <w:proofErr w:type="gramEnd"/>
      <w:r w:rsidR="00DE6195" w:rsidRPr="00DE6195">
        <w:t xml:space="preserve"> darò, non a</w:t>
      </w:r>
      <w:r w:rsidR="00DE6195">
        <w:t>vrà più sete in eterno. Anzi, l’</w:t>
      </w:r>
      <w:r w:rsidR="00DE6195" w:rsidRPr="00DE6195">
        <w:t xml:space="preserve">acqua che io </w:t>
      </w:r>
      <w:proofErr w:type="gramStart"/>
      <w:r w:rsidR="00DE6195" w:rsidRPr="00DE6195">
        <w:t>gli</w:t>
      </w:r>
      <w:proofErr w:type="gramEnd"/>
      <w:r w:rsidR="00DE6195" w:rsidRPr="00DE6195">
        <w:t xml:space="preserve"> darò </w:t>
      </w:r>
      <w:r w:rsidR="00DE6195">
        <w:t>diventerà in lui una sorgente d’</w:t>
      </w:r>
      <w:r w:rsidR="00DE6195" w:rsidRPr="00DE6195">
        <w:t>acqua che zampilla per la vita eterna»</w:t>
      </w:r>
      <w:r w:rsidR="00DE6195">
        <w:t xml:space="preserve"> (</w:t>
      </w:r>
      <w:proofErr w:type="spellStart"/>
      <w:r w:rsidR="00DE6195">
        <w:t>Gv</w:t>
      </w:r>
      <w:proofErr w:type="spellEnd"/>
      <w:r w:rsidR="00DE6195">
        <w:t xml:space="preserve"> 4,14-15).</w:t>
      </w:r>
    </w:p>
    <w:p w14:paraId="78DC85A2" w14:textId="7E790FB8" w:rsidR="005970D5" w:rsidRDefault="00DE6195" w:rsidP="00A11773">
      <w:pPr>
        <w:jc w:val="both"/>
      </w:pPr>
      <w:r>
        <w:t xml:space="preserve">Dietro le immagini così </w:t>
      </w:r>
      <w:proofErr w:type="gramStart"/>
      <w:r>
        <w:t>suggestive</w:t>
      </w:r>
      <w:proofErr w:type="gramEnd"/>
      <w:r>
        <w:t>, c’è qualcosa di molto reale, da scoprire e da verificare, perché c’è in noi una sete di vita e di pienezza, c</w:t>
      </w:r>
      <w:r w:rsidR="005D6A55">
        <w:t xml:space="preserve">he non riusciamo mai a saziare </w:t>
      </w:r>
      <w:r>
        <w:t>con l’acqua di questo mondo, con i beni e le esperienze, anche belle e autentiche, che facciamo, c’è in noi una sete che alla fine è sete d’infinito, è sete di Dio, è sete di vita eterna!</w:t>
      </w:r>
    </w:p>
    <w:p w14:paraId="732A1CF8" w14:textId="77777777" w:rsidR="005D6A55" w:rsidRDefault="00DE6195" w:rsidP="00052BA4">
      <w:pPr>
        <w:jc w:val="both"/>
      </w:pPr>
      <w:r>
        <w:t>Lo ricordava Papa Francesco nell’udienza generale di mercoledì scorso: «</w:t>
      </w:r>
      <w:r w:rsidR="00052BA4" w:rsidRPr="00052BA4">
        <w:t xml:space="preserve">In ogni cuore, perfino nella persona più corrotta e lontana dal bene, è nascosto un anelito verso la luce, anche se si </w:t>
      </w:r>
      <w:proofErr w:type="gramStart"/>
      <w:r w:rsidR="00052BA4" w:rsidRPr="00052BA4">
        <w:t>trova</w:t>
      </w:r>
      <w:proofErr w:type="gramEnd"/>
      <w:r w:rsidR="00052BA4" w:rsidRPr="00052BA4">
        <w:t xml:space="preserve"> sotto macerie di inganni e di errori, ma c’è sempre la sete della verità e del b</w:t>
      </w:r>
      <w:r w:rsidR="005D6A55">
        <w:t xml:space="preserve">ene, che è la sete di Dio. </w:t>
      </w:r>
      <w:r w:rsidR="00D865A6">
        <w:t xml:space="preserve">… </w:t>
      </w:r>
      <w:r w:rsidR="00D865A6" w:rsidRPr="00D865A6">
        <w:t xml:space="preserve">c’è una sete che non sarà delusa; una sete che, se assecondata, sarà saziata e andrà sempre a buon fine, perché corrisponde al cuore stesso di Dio, </w:t>
      </w:r>
      <w:proofErr w:type="gramStart"/>
      <w:r w:rsidR="00D865A6" w:rsidRPr="00D865A6">
        <w:t>al suo Santo Spirito</w:t>
      </w:r>
      <w:proofErr w:type="gramEnd"/>
      <w:r w:rsidR="00D865A6" w:rsidRPr="00D865A6">
        <w:t xml:space="preserve"> che è amore</w:t>
      </w:r>
      <w:r>
        <w:t>»</w:t>
      </w:r>
      <w:r w:rsidR="00D865A6">
        <w:t>.</w:t>
      </w:r>
    </w:p>
    <w:p w14:paraId="2123A2FD" w14:textId="5204F8EA" w:rsidR="00DE6195" w:rsidRDefault="00D865A6" w:rsidP="00052BA4">
      <w:pPr>
        <w:jc w:val="both"/>
      </w:pPr>
      <w:r>
        <w:t>Perché se c’è la sete, deve esistere l’acqua che disseta!</w:t>
      </w:r>
    </w:p>
    <w:p w14:paraId="4CB62386" w14:textId="77777777" w:rsidR="00D865A6" w:rsidRDefault="00D865A6" w:rsidP="00052BA4">
      <w:pPr>
        <w:jc w:val="both"/>
      </w:pPr>
    </w:p>
    <w:p w14:paraId="29C50B2C" w14:textId="23CE0C5D" w:rsidR="00D865A6" w:rsidRDefault="00D865A6" w:rsidP="00052BA4">
      <w:pPr>
        <w:jc w:val="both"/>
      </w:pPr>
      <w:r>
        <w:t>Ecco, fratelli e sorelle, Cristo è venuto a donarci l’acqua viva, che è la sua parola, rivelazione piena del Padre, è il suo Spirito, la sua vita di risorto che sfonda il limite della morte. Chi attinge da Cristo l’acqua viva del suo amore, diventa lui stesso una fonte d’acqua per altri, secondo la bellissima immagine del vangelo: una sorgente d’acqua che zampilla per la vita eterna! Come accade sempre nell’esistenza dei grandi amici di Cristo, che sono i santi, noti e ignoti: presenze che traboccano di vita e che rigenerano la speranza!</w:t>
      </w:r>
    </w:p>
    <w:p w14:paraId="1933015B" w14:textId="0349F30F" w:rsidR="00D865A6" w:rsidRDefault="00D865A6" w:rsidP="00052BA4">
      <w:pPr>
        <w:jc w:val="both"/>
      </w:pPr>
      <w:r>
        <w:t xml:space="preserve">La Chiesa ha da offrire agli uomini e alle donne di ogni tempo questa vita, che viene da Dio, che sgorga da Cristo risorto e vivente, e soprattutto </w:t>
      </w:r>
      <w:r w:rsidR="005D6A55">
        <w:t>nella</w:t>
      </w:r>
      <w:r>
        <w:t xml:space="preserve"> difficile prova che stiamo affrontando in Italia, in Europa, nel mondo: certo </w:t>
      </w:r>
      <w:proofErr w:type="gramStart"/>
      <w:r>
        <w:t>è</w:t>
      </w:r>
      <w:proofErr w:type="gramEnd"/>
      <w:r>
        <w:t xml:space="preserve"> importante l’impegno per la cura e la salute, è importante essere tutti responsabili del bene pubblico, accettando i sacrifici e le limitazioni del momento. Ma come Chiesa, come comunità cristiana, non possiamo limitarci a dei “buoni consigli” di saggezza e di prudenza umana, perché i</w:t>
      </w:r>
      <w:r w:rsidR="005D6A55">
        <w:t>l dramma delle persone ammalate</w:t>
      </w:r>
      <w:r>
        <w:t xml:space="preserve"> e di </w:t>
      </w:r>
      <w:proofErr w:type="gramStart"/>
      <w:r>
        <w:t>coloro che muoiono</w:t>
      </w:r>
      <w:proofErr w:type="gramEnd"/>
      <w:r>
        <w:t>, sottratti all’affetto dei loro cari, fa sentire con nuova forza e urgenza la domanda sul senso del vivere e del morire e sul destino definitivo che ci attende. Siamo solo creature finite, in cammino, inesorabilmente verso il nulla?</w:t>
      </w:r>
      <w:r w:rsidR="005D6A55">
        <w:t xml:space="preserve"> La sete che ci costituisce non grida già una vita che va oltre?</w:t>
      </w:r>
    </w:p>
    <w:p w14:paraId="1361D6DB" w14:textId="46FE2971" w:rsidR="00D865A6" w:rsidRDefault="00D865A6" w:rsidP="00052BA4">
      <w:pPr>
        <w:jc w:val="both"/>
      </w:pPr>
      <w:r>
        <w:t xml:space="preserve">Solo Cristo ha parole di vita, di vita eterna, solo il mistero della sua Pasqua di morte e risurrezione, verso la quale stiamo camminando nel tempo </w:t>
      </w:r>
      <w:proofErr w:type="gramStart"/>
      <w:r>
        <w:t>quaresimale, illumina l’</w:t>
      </w:r>
      <w:proofErr w:type="gramEnd"/>
      <w:r>
        <w:t>enigma della morte, solo lui, il Risorto, il Vivente ci può donare l’acqua viva che disseta e ci assicura che siamo fatti per la vita, per la vita che non ha fine, che siamo nati per non morire più!</w:t>
      </w:r>
      <w:r w:rsidR="005D6A55">
        <w:t xml:space="preserve"> Questa è la speranza che ci anima come cristiani e che desideriamo custodire, testimoniare e offrire a tutti.</w:t>
      </w:r>
    </w:p>
    <w:p w14:paraId="2212A1F9" w14:textId="58841803" w:rsidR="00D865A6" w:rsidRPr="00AC7EE6" w:rsidRDefault="00D865A6" w:rsidP="00052BA4">
      <w:pPr>
        <w:jc w:val="both"/>
      </w:pPr>
      <w:r>
        <w:t xml:space="preserve">È una vita piena che già ora, nella fede e nella speranza, possiamo pregustare, e che già ora inizia a manifestarsi nel volto e nella carne dei testimoni </w:t>
      </w:r>
      <w:r w:rsidR="005D6A55">
        <w:t>del Dio vivente</w:t>
      </w:r>
      <w:bookmarkStart w:id="0" w:name="_GoBack"/>
      <w:bookmarkEnd w:id="0"/>
      <w:r>
        <w:t>. Amen!</w:t>
      </w:r>
    </w:p>
    <w:sectPr w:rsidR="00D865A6" w:rsidRPr="00AC7EE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E1"/>
    <w:rsid w:val="00013F57"/>
    <w:rsid w:val="00052BA4"/>
    <w:rsid w:val="000D00F5"/>
    <w:rsid w:val="0015545F"/>
    <w:rsid w:val="002B02F9"/>
    <w:rsid w:val="002C112D"/>
    <w:rsid w:val="003B28DD"/>
    <w:rsid w:val="0047674E"/>
    <w:rsid w:val="005970D5"/>
    <w:rsid w:val="005D6A55"/>
    <w:rsid w:val="00634822"/>
    <w:rsid w:val="006A3840"/>
    <w:rsid w:val="006E5ED8"/>
    <w:rsid w:val="00A11773"/>
    <w:rsid w:val="00AC7EE6"/>
    <w:rsid w:val="00D178E1"/>
    <w:rsid w:val="00D865A6"/>
    <w:rsid w:val="00DE6195"/>
    <w:rsid w:val="00F6422C"/>
    <w:rsid w:val="00F75CE7"/>
    <w:rsid w:val="00F86834"/>
    <w:rsid w:val="00FA14E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4F6611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7791">
      <w:bodyDiv w:val="1"/>
      <w:marLeft w:val="0"/>
      <w:marRight w:val="0"/>
      <w:marTop w:val="0"/>
      <w:marBottom w:val="0"/>
      <w:divBdr>
        <w:top w:val="none" w:sz="0" w:space="0" w:color="auto"/>
        <w:left w:val="none" w:sz="0" w:space="0" w:color="auto"/>
        <w:bottom w:val="none" w:sz="0" w:space="0" w:color="auto"/>
        <w:right w:val="none" w:sz="0" w:space="0" w:color="auto"/>
      </w:divBdr>
    </w:div>
    <w:div w:id="275720111">
      <w:bodyDiv w:val="1"/>
      <w:marLeft w:val="0"/>
      <w:marRight w:val="0"/>
      <w:marTop w:val="0"/>
      <w:marBottom w:val="0"/>
      <w:divBdr>
        <w:top w:val="none" w:sz="0" w:space="0" w:color="auto"/>
        <w:left w:val="none" w:sz="0" w:space="0" w:color="auto"/>
        <w:bottom w:val="none" w:sz="0" w:space="0" w:color="auto"/>
        <w:right w:val="none" w:sz="0" w:space="0" w:color="auto"/>
      </w:divBdr>
    </w:div>
    <w:div w:id="280887712">
      <w:bodyDiv w:val="1"/>
      <w:marLeft w:val="0"/>
      <w:marRight w:val="0"/>
      <w:marTop w:val="0"/>
      <w:marBottom w:val="0"/>
      <w:divBdr>
        <w:top w:val="none" w:sz="0" w:space="0" w:color="auto"/>
        <w:left w:val="none" w:sz="0" w:space="0" w:color="auto"/>
        <w:bottom w:val="none" w:sz="0" w:space="0" w:color="auto"/>
        <w:right w:val="none" w:sz="0" w:space="0" w:color="auto"/>
      </w:divBdr>
    </w:div>
    <w:div w:id="306205223">
      <w:bodyDiv w:val="1"/>
      <w:marLeft w:val="0"/>
      <w:marRight w:val="0"/>
      <w:marTop w:val="0"/>
      <w:marBottom w:val="0"/>
      <w:divBdr>
        <w:top w:val="none" w:sz="0" w:space="0" w:color="auto"/>
        <w:left w:val="none" w:sz="0" w:space="0" w:color="auto"/>
        <w:bottom w:val="none" w:sz="0" w:space="0" w:color="auto"/>
        <w:right w:val="none" w:sz="0" w:space="0" w:color="auto"/>
      </w:divBdr>
    </w:div>
    <w:div w:id="641885519">
      <w:bodyDiv w:val="1"/>
      <w:marLeft w:val="0"/>
      <w:marRight w:val="0"/>
      <w:marTop w:val="0"/>
      <w:marBottom w:val="0"/>
      <w:divBdr>
        <w:top w:val="none" w:sz="0" w:space="0" w:color="auto"/>
        <w:left w:val="none" w:sz="0" w:space="0" w:color="auto"/>
        <w:bottom w:val="none" w:sz="0" w:space="0" w:color="auto"/>
        <w:right w:val="none" w:sz="0" w:space="0" w:color="auto"/>
      </w:divBdr>
    </w:div>
    <w:div w:id="807750055">
      <w:bodyDiv w:val="1"/>
      <w:marLeft w:val="0"/>
      <w:marRight w:val="0"/>
      <w:marTop w:val="0"/>
      <w:marBottom w:val="0"/>
      <w:divBdr>
        <w:top w:val="none" w:sz="0" w:space="0" w:color="auto"/>
        <w:left w:val="none" w:sz="0" w:space="0" w:color="auto"/>
        <w:bottom w:val="none" w:sz="0" w:space="0" w:color="auto"/>
        <w:right w:val="none" w:sz="0" w:space="0" w:color="auto"/>
      </w:divBdr>
    </w:div>
    <w:div w:id="2002393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1275</Words>
  <Characters>7268</Characters>
  <Application>Microsoft Macintosh Word</Application>
  <DocSecurity>0</DocSecurity>
  <Lines>60</Lines>
  <Paragraphs>17</Paragraphs>
  <ScaleCrop>false</ScaleCrop>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19</cp:revision>
  <dcterms:created xsi:type="dcterms:W3CDTF">2020-03-14T14:59:00Z</dcterms:created>
  <dcterms:modified xsi:type="dcterms:W3CDTF">2020-03-14T16:45:00Z</dcterms:modified>
</cp:coreProperties>
</file>