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441C0" w14:textId="77777777" w:rsidR="008A459C" w:rsidRDefault="008A459C" w:rsidP="008A45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Solennità di San Siro </w:t>
      </w:r>
      <w:proofErr w:type="spellStart"/>
      <w:r>
        <w:rPr>
          <w:b/>
          <w:sz w:val="28"/>
          <w:szCs w:val="28"/>
        </w:rPr>
        <w:t>protovescovo</w:t>
      </w:r>
      <w:proofErr w:type="spellEnd"/>
      <w:r>
        <w:rPr>
          <w:b/>
          <w:sz w:val="28"/>
          <w:szCs w:val="28"/>
        </w:rPr>
        <w:t xml:space="preserve"> e patrono della Città e della Diocesi</w:t>
      </w:r>
      <w:proofErr w:type="gramEnd"/>
    </w:p>
    <w:p w14:paraId="078B6AD3" w14:textId="77777777" w:rsidR="008A459C" w:rsidRDefault="008A459C" w:rsidP="008A4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Duomo di Pavia – lunedì 9 dicembre 2019</w:t>
      </w:r>
    </w:p>
    <w:p w14:paraId="0A8DCEBD" w14:textId="77777777" w:rsidR="008A459C" w:rsidRDefault="008A459C" w:rsidP="008A459C">
      <w:pPr>
        <w:jc w:val="center"/>
        <w:rPr>
          <w:b/>
          <w:sz w:val="28"/>
          <w:szCs w:val="28"/>
        </w:rPr>
      </w:pPr>
    </w:p>
    <w:p w14:paraId="7D40D0F8" w14:textId="51A67F56" w:rsidR="008A459C" w:rsidRPr="00CF3558" w:rsidRDefault="00C22DC2" w:rsidP="008A459C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La santità: dono e bene per la Chiesa e per la città dell’uomo</w:t>
      </w:r>
      <w:proofErr w:type="gramEnd"/>
    </w:p>
    <w:p w14:paraId="3A9DAFA8" w14:textId="77777777" w:rsidR="008A459C" w:rsidRDefault="008A459C" w:rsidP="008A459C">
      <w:pPr>
        <w:jc w:val="center"/>
        <w:rPr>
          <w:b/>
          <w:sz w:val="28"/>
          <w:szCs w:val="28"/>
        </w:rPr>
      </w:pPr>
    </w:p>
    <w:p w14:paraId="4E6899B8" w14:textId="77777777" w:rsidR="008A459C" w:rsidRDefault="008A459C" w:rsidP="008A459C">
      <w:pPr>
        <w:jc w:val="center"/>
        <w:rPr>
          <w:b/>
          <w:sz w:val="28"/>
          <w:szCs w:val="28"/>
        </w:rPr>
      </w:pPr>
    </w:p>
    <w:p w14:paraId="1DDE11F2" w14:textId="77777777" w:rsidR="008A459C" w:rsidRDefault="008A459C" w:rsidP="008A459C">
      <w:pPr>
        <w:jc w:val="both"/>
      </w:pPr>
      <w:r>
        <w:t>Cari confratelli nel sacerdozio, cari diaconi, cari consacrati e consacrate nel Signore</w:t>
      </w:r>
      <w:proofErr w:type="gramStart"/>
      <w:r>
        <w:t>,</w:t>
      </w:r>
      <w:proofErr w:type="gramEnd"/>
    </w:p>
    <w:p w14:paraId="6B632C2E" w14:textId="77777777" w:rsidR="008A459C" w:rsidRDefault="008A459C" w:rsidP="008A459C">
      <w:pPr>
        <w:jc w:val="both"/>
      </w:pPr>
      <w:r>
        <w:t>Distinte Autorità civili e militari,</w:t>
      </w:r>
    </w:p>
    <w:p w14:paraId="56A2D48D" w14:textId="77777777" w:rsidR="008A459C" w:rsidRDefault="008A459C" w:rsidP="008A459C">
      <w:pPr>
        <w:jc w:val="both"/>
      </w:pPr>
      <w:r>
        <w:t>Stimati rappresentanti di associazioni e realtà sociali, presenti in questa città e in questa diocesi</w:t>
      </w:r>
      <w:proofErr w:type="gramStart"/>
      <w:r>
        <w:t>,</w:t>
      </w:r>
      <w:proofErr w:type="gramEnd"/>
    </w:p>
    <w:p w14:paraId="3FC0F82B" w14:textId="77777777" w:rsidR="008A459C" w:rsidRDefault="008A459C" w:rsidP="008A459C">
      <w:pPr>
        <w:jc w:val="both"/>
      </w:pPr>
      <w:r>
        <w:t>Carissimi fratelli e sorelle, membri e figli della Chiesa che è in Pavia</w:t>
      </w:r>
      <w:proofErr w:type="gramStart"/>
      <w:r>
        <w:t>,</w:t>
      </w:r>
      <w:proofErr w:type="gramEnd"/>
    </w:p>
    <w:p w14:paraId="68FD6661" w14:textId="77777777" w:rsidR="008A459C" w:rsidRDefault="008A459C" w:rsidP="008A459C">
      <w:pPr>
        <w:jc w:val="both"/>
      </w:pPr>
    </w:p>
    <w:p w14:paraId="5C4D927E" w14:textId="5497CAB2" w:rsidR="00F75CE7" w:rsidRDefault="00D838CD" w:rsidP="00D838CD">
      <w:pPr>
        <w:jc w:val="both"/>
      </w:pPr>
      <w:r>
        <w:t xml:space="preserve">La celebrazione della solennità di San Siro, primo vescovo e patrono della città e della diocesi di Pavia, quest’anno si arricchisce di particolari motivi di gioia e di memoria: stiamo vivendo, come Chiesa pavese, un anno giubilare in onore di </w:t>
      </w:r>
      <w:r w:rsidRPr="0028517D">
        <w:rPr>
          <w:i/>
        </w:rPr>
        <w:t xml:space="preserve">San Riccardo </w:t>
      </w:r>
      <w:proofErr w:type="spellStart"/>
      <w:r w:rsidRPr="0028517D">
        <w:rPr>
          <w:i/>
        </w:rPr>
        <w:t>Pampuri</w:t>
      </w:r>
      <w:proofErr w:type="spellEnd"/>
      <w:r>
        <w:t>, nel trentesimo anniversario della sua canonizzazione, avvenuta il 1° novembre 1989, e nel 90° anniversario della sua morte, che cadrà il 1° maggio 2020. È l’ultimo figlio della nostra terra a essere salito alla gloria degli altari e anche se il centro delle celebrazioni giubilari è il suo paese di Trivolzio, che ne custodisce i resti venerati nella chiesa parrocchiale, la sua p</w:t>
      </w:r>
      <w:r w:rsidR="00CC75A3">
        <w:t>resenza e la sua testimonianza sono</w:t>
      </w:r>
      <w:r>
        <w:t xml:space="preserve"> un dono per tutta la nostra comunità ecclesiale e civile. Ringrazio il </w:t>
      </w:r>
      <w:proofErr w:type="gramStart"/>
      <w:r>
        <w:t>signor</w:t>
      </w:r>
      <w:proofErr w:type="gramEnd"/>
      <w:r>
        <w:t xml:space="preserve"> sindaco di Trivolzio, per la sua presenza e per la collaborazione offerta nelle varie</w:t>
      </w:r>
      <w:r w:rsidR="00D232D8">
        <w:t xml:space="preserve"> iniziative dell’anno giubilare, così come ringrazio il parroco </w:t>
      </w:r>
      <w:proofErr w:type="gramStart"/>
      <w:r w:rsidR="00D232D8">
        <w:t>di</w:t>
      </w:r>
      <w:proofErr w:type="gramEnd"/>
      <w:r w:rsidR="00D232D8">
        <w:t xml:space="preserve"> Trivolzio, don Paolo </w:t>
      </w:r>
      <w:proofErr w:type="spellStart"/>
      <w:r w:rsidR="00D232D8">
        <w:t>Serralessandri</w:t>
      </w:r>
      <w:proofErr w:type="spellEnd"/>
      <w:r w:rsidR="00D232D8">
        <w:t xml:space="preserve"> per la cura che sta dedicando, insieme agli altri sacerdoti che collaborano con lui e ai suoi parrocchiani, all’accoglienza di tanti pellegrini che, in questi mesi, raggiungono Trivolzio, da soli, come famiglie, o come gruppi organizzati.</w:t>
      </w:r>
    </w:p>
    <w:p w14:paraId="25EE63FF" w14:textId="1E43182C" w:rsidR="00D838CD" w:rsidRDefault="007C3E1A" w:rsidP="00D838CD">
      <w:pPr>
        <w:jc w:val="both"/>
      </w:pPr>
      <w:r>
        <w:t xml:space="preserve">Abbiamo poi ascoltato la lettura del Decreto di Venerabilità che riguarda le virtù eroiche di </w:t>
      </w:r>
      <w:r w:rsidR="00D232D8">
        <w:rPr>
          <w:i/>
        </w:rPr>
        <w:t>d</w:t>
      </w:r>
      <w:r w:rsidRPr="0028517D">
        <w:rPr>
          <w:i/>
        </w:rPr>
        <w:t xml:space="preserve">on Enzo Boschetti </w:t>
      </w:r>
      <w:r>
        <w:t xml:space="preserve">(1929-1993), sacerdote ancora vivo nel cuore e nella vita di tanti fedeli, che </w:t>
      </w:r>
      <w:proofErr w:type="gramStart"/>
      <w:r>
        <w:t>ha</w:t>
      </w:r>
      <w:proofErr w:type="gramEnd"/>
      <w:r>
        <w:t xml:space="preserve"> segnato con la sua opera educativa la nostra città e l’intera diocesi: partecipiamo alla gioia di tutta la famiglia di Don Enzo, la comunità della “Casa del giovane” per questo dono, e speriamo presto di poter celebrare la beatificazione di questo umile servo di Dio e degli uomini. Colgo l’occasione per esprimere il mio ringraziamento alla postulatrice della Causa, la dottoressa </w:t>
      </w:r>
      <w:r w:rsidRPr="001D398E">
        <w:rPr>
          <w:i/>
        </w:rPr>
        <w:t xml:space="preserve">Francesca </w:t>
      </w:r>
      <w:proofErr w:type="spellStart"/>
      <w:r w:rsidRPr="001D398E">
        <w:rPr>
          <w:i/>
        </w:rPr>
        <w:t>Consolini</w:t>
      </w:r>
      <w:proofErr w:type="spellEnd"/>
      <w:r>
        <w:t>, qui presente, a Don Arturo, responsabile della Casa del giovane, e a tutti i fratelli e le sorelle della comunità, a tutti i suoi operatori e volontari, per l</w:t>
      </w:r>
      <w:r w:rsidR="001D398E">
        <w:t>a quotidiana opera che svolgono.</w:t>
      </w:r>
    </w:p>
    <w:p w14:paraId="5F216AFD" w14:textId="4B90B986" w:rsidR="007C3E1A" w:rsidRDefault="0028517D" w:rsidP="00D838CD">
      <w:pPr>
        <w:jc w:val="both"/>
      </w:pPr>
      <w:r>
        <w:t xml:space="preserve">Infine, in questa celebrazione, facciamo grata memoria del vescovo </w:t>
      </w:r>
      <w:r w:rsidRPr="00741160">
        <w:rPr>
          <w:i/>
        </w:rPr>
        <w:t xml:space="preserve">Carlo </w:t>
      </w:r>
      <w:proofErr w:type="spellStart"/>
      <w:r w:rsidRPr="00741160">
        <w:rPr>
          <w:i/>
        </w:rPr>
        <w:t>Allorio</w:t>
      </w:r>
      <w:proofErr w:type="spellEnd"/>
      <w:r>
        <w:t xml:space="preserve">, nel cinquantesimo della sua morte (9 dicembre 1969): pastore della Chiesa di Pavia dal 1942 al 1968, ancora presente nel ricordo e nell’affetto dei più anziani, come padre che seppe essere vicino alla gente, negli anni difficili della guerra e del dopo-guerra, e che partecipò al Concilio Vaticano II, iniziando a introdurre nella diocesi i nuovi orientamenti del Concilio nella vita pastorale e liturgica </w:t>
      </w:r>
      <w:r w:rsidR="007F4B66">
        <w:t xml:space="preserve">delle comunità. Saluto e ringrazio per la loro presenza i familiari di </w:t>
      </w:r>
      <w:proofErr w:type="spellStart"/>
      <w:r w:rsidR="007F4B66">
        <w:t>Mons</w:t>
      </w:r>
      <w:proofErr w:type="spellEnd"/>
      <w:r w:rsidR="007F4B66">
        <w:t xml:space="preserve">. Carlo </w:t>
      </w:r>
      <w:proofErr w:type="spellStart"/>
      <w:r w:rsidR="007F4B66">
        <w:t>Allorio</w:t>
      </w:r>
      <w:proofErr w:type="spellEnd"/>
      <w:r w:rsidR="007F4B66">
        <w:t>, e i sacerdoti amici e provenienti</w:t>
      </w:r>
      <w:r w:rsidR="00741160">
        <w:t xml:space="preserve"> da Villata, paese natale del vescovo Carlo.</w:t>
      </w:r>
    </w:p>
    <w:p w14:paraId="56C49F94" w14:textId="77777777" w:rsidR="00D232D8" w:rsidRDefault="00D232D8" w:rsidP="00D838CD">
      <w:pPr>
        <w:jc w:val="both"/>
      </w:pPr>
    </w:p>
    <w:p w14:paraId="502AD458" w14:textId="4CBCDD88" w:rsidR="00D232D8" w:rsidRDefault="00D232D8" w:rsidP="00D838CD">
      <w:pPr>
        <w:jc w:val="both"/>
      </w:pPr>
      <w:r>
        <w:t xml:space="preserve">Proprio la singolare </w:t>
      </w:r>
      <w:proofErr w:type="gramStart"/>
      <w:r>
        <w:t>compresenza</w:t>
      </w:r>
      <w:proofErr w:type="gramEnd"/>
      <w:r>
        <w:t xml:space="preserve"> </w:t>
      </w:r>
      <w:r w:rsidR="00D36745">
        <w:t>delle</w:t>
      </w:r>
      <w:r>
        <w:t xml:space="preserve"> figure che oggi fanno da corona al nostro San Siro – San Riccardo, il venerabile don Enzo Boschetti, il vescovo di Pavia Carlo </w:t>
      </w:r>
      <w:proofErr w:type="spellStart"/>
      <w:r>
        <w:t>Allorio</w:t>
      </w:r>
      <w:proofErr w:type="spellEnd"/>
      <w:r>
        <w:t xml:space="preserve"> – m’induce a riflettere con voi </w:t>
      </w:r>
      <w:r w:rsidR="00585BCA">
        <w:t xml:space="preserve">su un aspetto che si ritrova nel percorso e nella testimonianza di questi nostri fratelli: infatti, in modo differente, si tratta di uomini che, vivendo la loro personale chiamata a servire e ad amare il Signore Gesù, hanno realizzato un bene </w:t>
      </w:r>
      <w:r w:rsidR="008D3111">
        <w:t>che si è diffuso e ha arricchito la comunità ecclesiale e la realtà sociale dei loro tempi, un bene alimentato dalla loro esperienza di uomini credenti e dal contatto vivo con l’Eucaristia.</w:t>
      </w:r>
    </w:p>
    <w:p w14:paraId="6830EB95" w14:textId="72C2F7BB" w:rsidR="008D3111" w:rsidRDefault="008D3111" w:rsidP="00D838CD">
      <w:pPr>
        <w:jc w:val="both"/>
      </w:pPr>
      <w:r>
        <w:t>In quest’</w:t>
      </w:r>
      <w:r w:rsidR="00D36745">
        <w:t xml:space="preserve">anno, </w:t>
      </w:r>
      <w:r>
        <w:t xml:space="preserve">ho chiesto </w:t>
      </w:r>
      <w:r w:rsidR="00D36745">
        <w:t>a tutta la diocesi</w:t>
      </w:r>
      <w:r>
        <w:t xml:space="preserve"> affidata alla mia cura di pastore di rimettere al centro l’Eucaristia, cuore della Chiesa, convinto che con questa scelta non vogliamo astrarci dalla storia e dall’esistenza concreta della gente, della</w:t>
      </w:r>
      <w:r w:rsidR="00D36745">
        <w:t xml:space="preserve"> nostra città e dei paesi che va</w:t>
      </w:r>
      <w:r>
        <w:t>do conoscendo nella mia visita pastorale</w:t>
      </w:r>
      <w:r w:rsidR="00D36745">
        <w:t>. Come ho scritto nella mia lettera indirizzata a tutti i fedeli: «</w:t>
      </w:r>
      <w:r w:rsidR="00D7383D" w:rsidRPr="00D7383D">
        <w:t xml:space="preserve">Mettere al centro del </w:t>
      </w:r>
      <w:r w:rsidR="00D7383D" w:rsidRPr="00D7383D">
        <w:lastRenderedPageBreak/>
        <w:t xml:space="preserve">nostro cammino il segno del pane e del vino che sull’altare diventano corpo dato e sangue sparso di Cristo per noi, non è per chiuderci in una sfera sacrale, separata dalla vita, o in uno sterile intimismo pseudo-cristiano: è per ritornare alla sorgente dell’amore che rende la nostra </w:t>
      </w:r>
      <w:proofErr w:type="gramStart"/>
      <w:r w:rsidR="00D7383D" w:rsidRPr="00D7383D">
        <w:t>esistenza un</w:t>
      </w:r>
      <w:proofErr w:type="gramEnd"/>
      <w:r w:rsidR="00D7383D" w:rsidRPr="00D7383D">
        <w:t xml:space="preserve"> dono commosso di sé agli uomini </w:t>
      </w:r>
      <w:r w:rsidR="00D7383D">
        <w:t>“per la vita del mondo”</w:t>
      </w:r>
      <w:r w:rsidR="00D7383D" w:rsidRPr="00D7383D">
        <w:t xml:space="preserve"> (</w:t>
      </w:r>
      <w:proofErr w:type="spellStart"/>
      <w:r w:rsidR="00D7383D" w:rsidRPr="00D7383D">
        <w:t>Gv</w:t>
      </w:r>
      <w:proofErr w:type="spellEnd"/>
      <w:r w:rsidR="00D7383D" w:rsidRPr="00D7383D">
        <w:t xml:space="preserve"> 6,53)</w:t>
      </w:r>
      <w:r w:rsidR="00D36745">
        <w:t>»</w:t>
      </w:r>
      <w:r w:rsidR="00D7383D">
        <w:t xml:space="preserve"> (n. 28).</w:t>
      </w:r>
    </w:p>
    <w:p w14:paraId="21456B17" w14:textId="77777777" w:rsidR="006635F1" w:rsidRDefault="006635F1" w:rsidP="00D838CD">
      <w:pPr>
        <w:jc w:val="both"/>
      </w:pPr>
    </w:p>
    <w:p w14:paraId="46671D4E" w14:textId="4B633EA1" w:rsidR="00D7383D" w:rsidRDefault="006635F1" w:rsidP="00D838CD">
      <w:pPr>
        <w:jc w:val="both"/>
      </w:pPr>
      <w:r>
        <w:t>I</w:t>
      </w:r>
      <w:r w:rsidR="00D7383D">
        <w:t xml:space="preserve"> testimoni che stanno davanti a noi, hanno </w:t>
      </w:r>
      <w:proofErr w:type="gramStart"/>
      <w:r w:rsidR="00D7383D">
        <w:t>tratti</w:t>
      </w:r>
      <w:proofErr w:type="gramEnd"/>
      <w:r w:rsidR="00D7383D">
        <w:t xml:space="preserve"> e cammini originali: San Siro è il vescovo evangelizzatore che ha posto i fondamenti della nostra Chiesa; San Riccardo</w:t>
      </w:r>
      <w:r w:rsidR="001C50F3">
        <w:t>,</w:t>
      </w:r>
      <w:r w:rsidR="00D7383D">
        <w:t xml:space="preserve"> per la maggior parte della sua vita</w:t>
      </w:r>
      <w:r w:rsidR="001C50F3">
        <w:t>,</w:t>
      </w:r>
      <w:r w:rsidR="00D7383D">
        <w:t xml:space="preserve"> è stato un semplice laico cristiano, medico amato nella campagna di Morimondo, e solo negli ultimi tre anni di vita è diventato religioso nell’ordine os</w:t>
      </w:r>
      <w:r w:rsidR="00B4480C">
        <w:t>p</w:t>
      </w:r>
      <w:r w:rsidR="00485884">
        <w:t>edaliero dei Fatebenefratelli; d</w:t>
      </w:r>
      <w:r w:rsidR="00B4480C">
        <w:t>on Enzo</w:t>
      </w:r>
      <w:r w:rsidR="001C50F3">
        <w:t>,</w:t>
      </w:r>
      <w:r w:rsidR="00B4480C">
        <w:t xml:space="preserve"> come prete</w:t>
      </w:r>
      <w:r w:rsidR="001C50F3">
        <w:t>,</w:t>
      </w:r>
      <w:r w:rsidR="00B4480C">
        <w:t xml:space="preserve"> si è lasciato interpellare da forme nuove di povertà sociale ed esistenziale, soprattutto nel mondo dei giovani, della Pavia a cavallo tra gli anni Sessanta e Settanta</w:t>
      </w:r>
      <w:r w:rsidR="001C50F3">
        <w:t xml:space="preserve"> del secolo scorso</w:t>
      </w:r>
      <w:r w:rsidR="00902109">
        <w:t>,</w:t>
      </w:r>
      <w:r w:rsidR="00B4480C">
        <w:t xml:space="preserve"> e ha speso la sua vita in un’appassionata opera educativa, affrontando inizialmente non poche incomprensioni e fatiche; il vescovo Carlo </w:t>
      </w:r>
      <w:proofErr w:type="spellStart"/>
      <w:r w:rsidR="00B4480C">
        <w:t>Allorio</w:t>
      </w:r>
      <w:proofErr w:type="spellEnd"/>
      <w:r w:rsidR="00B4480C">
        <w:t>, pastore in anni di profondi cambiamenti culturali e sociali, ha amato con cuore di padre il suo popolo, i suoi sacerdoti – è stato lui ad accogliere in seminario Enzo Boschetti, in un passaggio delicato del cammino</w:t>
      </w:r>
      <w:r w:rsidR="00902109">
        <w:t xml:space="preserve"> del giovane Enzo, </w:t>
      </w:r>
      <w:r w:rsidR="00B4480C">
        <w:t>a ordinarlo sacerdote e a sostenerlo nei primi passi del ministero nella parrocchia del Santissimo Salvatore - e ha favorito nuove forme di pastorale, dando impulso al laicato, nelle parrocchie, negli oratori, negli ambienti sportivi</w:t>
      </w:r>
      <w:r w:rsidR="00902109">
        <w:t xml:space="preserve"> e sociali</w:t>
      </w:r>
      <w:r w:rsidR="00B4480C">
        <w:t xml:space="preserve"> – incora</w:t>
      </w:r>
      <w:r w:rsidR="003044EB">
        <w:t>ggiando la nascita del C.S.I.</w:t>
      </w:r>
      <w:r w:rsidR="00485884">
        <w:t xml:space="preserve"> e</w:t>
      </w:r>
      <w:r w:rsidR="003044EB">
        <w:t xml:space="preserve"> l’attività </w:t>
      </w:r>
      <w:r w:rsidR="00B4480C">
        <w:t>di altre associazioni d’ispirazione cristiana</w:t>
      </w:r>
      <w:r w:rsidR="00902109">
        <w:t>.</w:t>
      </w:r>
    </w:p>
    <w:p w14:paraId="27B90768" w14:textId="59D9A49A" w:rsidR="00902109" w:rsidRDefault="003D1C19" w:rsidP="00D838CD">
      <w:pPr>
        <w:jc w:val="both"/>
      </w:pPr>
      <w:r>
        <w:t>Sono</w:t>
      </w:r>
      <w:r w:rsidR="00902109">
        <w:t xml:space="preserve"> uomini che hanno fatto della loro esistenza un dono d’amore a Dio e agli altri, e hanno mostrato come davvero la fede in Cristo e la risposta alla sua chiamata sono </w:t>
      </w:r>
      <w:proofErr w:type="gramStart"/>
      <w:r w:rsidR="00902109">
        <w:t>«</w:t>
      </w:r>
      <w:proofErr w:type="gramEnd"/>
      <w:r w:rsidR="00902109">
        <w:t xml:space="preserve">per la vita del mondo» </w:t>
      </w:r>
      <w:r w:rsidR="00902109" w:rsidRPr="00D7383D">
        <w:t>(</w:t>
      </w:r>
      <w:proofErr w:type="spellStart"/>
      <w:r w:rsidR="00902109" w:rsidRPr="00D7383D">
        <w:t>Gv</w:t>
      </w:r>
      <w:proofErr w:type="spellEnd"/>
      <w:r w:rsidR="00902109" w:rsidRPr="00D7383D">
        <w:t xml:space="preserve"> 6,53)</w:t>
      </w:r>
      <w:r w:rsidR="00902109">
        <w:t xml:space="preserve">, sono un dono per tutti e generano un bene per tutti, credenti e non credenti, lasciando una traccia viva nella Chiesa e nella città degli uomini. Come sarebbero più povere la nostra città di Pavia e la nostra terra senza la testimonianza di San Siro e di tanti cristiani che hanno cercato di amare Dio e l’uomo! In questo senso, questa sera, tutti noi, comunità ecclesiale e civile, qui rappresentate in modo </w:t>
      </w:r>
      <w:proofErr w:type="gramStart"/>
      <w:r w:rsidR="00902109">
        <w:t>significativo</w:t>
      </w:r>
      <w:proofErr w:type="gramEnd"/>
      <w:r w:rsidR="00902109">
        <w:t>, rendiamo grazie per il dono che sono stati e</w:t>
      </w:r>
      <w:r w:rsidR="004B3251">
        <w:t xml:space="preserve"> che</w:t>
      </w:r>
      <w:r w:rsidR="00902109">
        <w:t xml:space="preserve"> continuano a essere questi membri della Chiesa pavese, dal </w:t>
      </w:r>
      <w:proofErr w:type="spellStart"/>
      <w:r w:rsidR="00902109">
        <w:t>protovescovo</w:t>
      </w:r>
      <w:proofErr w:type="spellEnd"/>
      <w:r w:rsidR="00902109">
        <w:t xml:space="preserve"> Siro al vescovo Carlo </w:t>
      </w:r>
      <w:proofErr w:type="spellStart"/>
      <w:r w:rsidR="00902109">
        <w:t>Allorio</w:t>
      </w:r>
      <w:proofErr w:type="spellEnd"/>
      <w:r w:rsidR="00902109">
        <w:t xml:space="preserve">, da Riccardo </w:t>
      </w:r>
      <w:proofErr w:type="spellStart"/>
      <w:r w:rsidR="00902109">
        <w:t>P</w:t>
      </w:r>
      <w:r>
        <w:t>ampuri</w:t>
      </w:r>
      <w:proofErr w:type="spellEnd"/>
      <w:r>
        <w:t>, il “dottorino santo” a d</w:t>
      </w:r>
      <w:r w:rsidR="00902109">
        <w:t>on Enzo Boschetti, formatore di generazioni di giovani.</w:t>
      </w:r>
    </w:p>
    <w:p w14:paraId="6F5E2AD0" w14:textId="77777777" w:rsidR="00BC52B3" w:rsidRDefault="00BC52B3" w:rsidP="00D838CD">
      <w:pPr>
        <w:jc w:val="both"/>
      </w:pPr>
    </w:p>
    <w:p w14:paraId="0158DF7C" w14:textId="2881399A" w:rsidR="004B3251" w:rsidRDefault="004B3251" w:rsidP="00D838CD">
      <w:pPr>
        <w:jc w:val="both"/>
      </w:pPr>
      <w:r>
        <w:t>Comprendiamo così come la presenza operosa della Chiesa, ne</w:t>
      </w:r>
      <w:r w:rsidR="00DA5338">
        <w:t>l rispetto della laicità dello S</w:t>
      </w:r>
      <w:r>
        <w:t>tato e della società pluralista contemporanea e della giusta autonomia delle realtà terrene, possa rappresentare una realtà positiva nel cammino che condividiamo, come uomini e donne di Pavia, amanti di questa città così ricca di storia, chiamata ad assumere coraggiosamente le sfide dei nostri tempi:</w:t>
      </w:r>
      <w:r w:rsidR="00F976FD">
        <w:t xml:space="preserve"> è</w:t>
      </w:r>
      <w:r>
        <w:t xml:space="preserve"> una presenza</w:t>
      </w:r>
      <w:r w:rsidR="00F976FD">
        <w:t xml:space="preserve"> multiforme – pensiamo alle parrocchie, agli oratori, alle scuole paritarie cattoliche, alle associazioni promosse da fedeli laici, pensiamo alla pastorale nel mondo del lavoro, </w:t>
      </w:r>
      <w:r w:rsidR="00132422">
        <w:t xml:space="preserve">della salute, </w:t>
      </w:r>
      <w:r w:rsidR="00F976FD">
        <w:t xml:space="preserve">della scuola, dell’università e della cultura, </w:t>
      </w:r>
      <w:r w:rsidR="00132422">
        <w:t xml:space="preserve">pensiamo alle iniziative del volontariato e della </w:t>
      </w:r>
      <w:r w:rsidR="00132422">
        <w:rPr>
          <w:i/>
        </w:rPr>
        <w:t>Caritas</w:t>
      </w:r>
      <w:r w:rsidR="00132422">
        <w:t>, alle strutture e realtà, come la “Casa del giovane”, che condividono i bisogni dei più poveri e dei soggetti più fragili; è una presenza</w:t>
      </w:r>
      <w:r>
        <w:t xml:space="preserve"> che conosce anche una sana “dialettica” nel confronto con altre posizioni ideali, e </w:t>
      </w:r>
      <w:r w:rsidR="00132422">
        <w:t>tuttavia si caratterizza per</w:t>
      </w:r>
      <w:r>
        <w:t xml:space="preserve"> un fecondo dialogo, un confronto nel quale la Chiesa ha molto da dare e ha molto da ricevere, secondo la lezione del Concilio Vaticano II, espressa </w:t>
      </w:r>
      <w:r w:rsidR="005C0674">
        <w:t>nella</w:t>
      </w:r>
      <w:r>
        <w:t xml:space="preserve"> costituzione pastorale </w:t>
      </w:r>
      <w:proofErr w:type="spellStart"/>
      <w:r>
        <w:rPr>
          <w:i/>
        </w:rPr>
        <w:t>Gaudium</w:t>
      </w:r>
      <w:proofErr w:type="spellEnd"/>
      <w:r>
        <w:rPr>
          <w:i/>
        </w:rPr>
        <w:t xml:space="preserve"> et </w:t>
      </w:r>
      <w:proofErr w:type="spellStart"/>
      <w:r>
        <w:rPr>
          <w:i/>
        </w:rPr>
        <w:t>spes</w:t>
      </w:r>
      <w:proofErr w:type="spellEnd"/>
      <w:r>
        <w:t>: «</w:t>
      </w:r>
      <w:r w:rsidR="005C0674">
        <w:t>La C</w:t>
      </w:r>
      <w:r w:rsidR="00443508" w:rsidRPr="00443508">
        <w:t xml:space="preserve">hiesa, perseguendo il </w:t>
      </w:r>
      <w:proofErr w:type="gramStart"/>
      <w:r w:rsidR="00443508" w:rsidRPr="00443508">
        <w:t>suo proprio</w:t>
      </w:r>
      <w:proofErr w:type="gramEnd"/>
      <w:r w:rsidR="00443508" w:rsidRPr="00443508">
        <w:t xml:space="preserve"> fine di </w:t>
      </w:r>
      <w:r w:rsidR="005C0674">
        <w:t>salvezza, non solo comunica all’</w:t>
      </w:r>
      <w:r w:rsidR="00443508" w:rsidRPr="00443508">
        <w:t xml:space="preserve">uomo la vita divina; essa diffonde anche in qualche modo sopra tutto il mondo la luce che questa vita divina irradia, e lo fa specialmente per il fatto che risana ed eleva la dignità della persona umana, consolida la compagine della umana società e conferisce al lavoro quotidiano degli uomini un più profondo senso e significato. Così la Chiesa, con i </w:t>
      </w:r>
      <w:proofErr w:type="gramStart"/>
      <w:r w:rsidR="00443508" w:rsidRPr="00443508">
        <w:t>singoli suoi</w:t>
      </w:r>
      <w:proofErr w:type="gramEnd"/>
      <w:r w:rsidR="00443508" w:rsidRPr="00443508">
        <w:t xml:space="preserve"> membri e con tutta intera la sua comunità, crede di poter contribuire molto a umanizzare di più la famiglia degli uomini e la sua storia.</w:t>
      </w:r>
      <w:r w:rsidR="005C0674">
        <w:t xml:space="preserve"> </w:t>
      </w:r>
      <w:proofErr w:type="gramStart"/>
      <w:r w:rsidR="005C0674">
        <w:t>[…</w:t>
      </w:r>
      <w:proofErr w:type="gramEnd"/>
      <w:r w:rsidR="005C0674">
        <w:t>]</w:t>
      </w:r>
      <w:r w:rsidR="00C7121B">
        <w:t xml:space="preserve"> </w:t>
      </w:r>
      <w:r w:rsidR="00C7121B" w:rsidRPr="00C7121B">
        <w:t>Come è importante per il mondo che esso riconosca la Chiesa quale realtà sociale della storia e suo fermento, così pure la Chiesa non ignora quanto essa abbia ricevuto dalla storia e dal</w:t>
      </w:r>
      <w:r w:rsidR="00C7121B">
        <w:t>l’evoluzione del genere umano. L’</w:t>
      </w:r>
      <w:r w:rsidR="00C7121B" w:rsidRPr="00C7121B">
        <w:t>esperienza dei secoli passati, il progresso della scienza, i tesori nascosti nelle varie forme di cultura umana, attraverso cui si svela pi</w:t>
      </w:r>
      <w:r w:rsidR="00C7121B">
        <w:t>ù appieno la natura stessa dell’</w:t>
      </w:r>
      <w:r w:rsidR="00C7121B" w:rsidRPr="00C7121B">
        <w:t>uomo e si aprono nuove vie verso la verità, tutto ciò è di vantaggio anche per la Chiesa.</w:t>
      </w:r>
      <w:r w:rsidR="00C7121B">
        <w:t xml:space="preserve"> </w:t>
      </w:r>
      <w:proofErr w:type="gramStart"/>
      <w:r w:rsidR="00C7121B">
        <w:t>[…</w:t>
      </w:r>
      <w:proofErr w:type="gramEnd"/>
      <w:r w:rsidR="00C7121B">
        <w:t xml:space="preserve">] </w:t>
      </w:r>
      <w:r w:rsidR="00C7121B" w:rsidRPr="00C7121B">
        <w:t xml:space="preserve">Essa sente con gratitudine di ricevere, nella sua comunità non meno che nei suoi figli singoli, vari aiuti dagli uomini </w:t>
      </w:r>
      <w:r w:rsidR="00C7121B">
        <w:t>di qualsiasi grado e condizione</w:t>
      </w:r>
      <w:r>
        <w:t>»</w:t>
      </w:r>
      <w:r w:rsidR="00C7121B">
        <w:t xml:space="preserve"> (</w:t>
      </w:r>
      <w:proofErr w:type="spellStart"/>
      <w:r w:rsidR="005062AA">
        <w:rPr>
          <w:i/>
        </w:rPr>
        <w:t>Gaudium</w:t>
      </w:r>
      <w:proofErr w:type="spellEnd"/>
      <w:r w:rsidR="005062AA">
        <w:rPr>
          <w:i/>
        </w:rPr>
        <w:t xml:space="preserve"> et </w:t>
      </w:r>
      <w:proofErr w:type="spellStart"/>
      <w:r w:rsidR="005062AA">
        <w:rPr>
          <w:i/>
        </w:rPr>
        <w:t>spes</w:t>
      </w:r>
      <w:proofErr w:type="spellEnd"/>
      <w:r w:rsidR="005062AA">
        <w:t>, 40.44).</w:t>
      </w:r>
    </w:p>
    <w:p w14:paraId="65F3D4DF" w14:textId="03345956" w:rsidR="00826CD4" w:rsidRDefault="005062AA" w:rsidP="00826CD4">
      <w:pPr>
        <w:jc w:val="both"/>
      </w:pPr>
      <w:r>
        <w:t xml:space="preserve">Questo è lo spirito che anima la recente iniziativa del comitato </w:t>
      </w:r>
      <w:r>
        <w:rPr>
          <w:i/>
        </w:rPr>
        <w:t>Mai troppo umano</w:t>
      </w:r>
      <w:r>
        <w:t xml:space="preserve">, promosso dalla Diocesi </w:t>
      </w:r>
      <w:r w:rsidR="00826CD4">
        <w:t>in collaborazione con un gruppo di docenti e medici dell’Università e del Policlinico “San Matteo”: un tentativo di sperimentare un dialogo sulle questioni che riguardano l’identità dell’uomo, mosso dal desiderio di offrire uno spazio di confronto per tutta la città di Pavia.</w:t>
      </w:r>
    </w:p>
    <w:p w14:paraId="2B62FA0B" w14:textId="4F420756" w:rsidR="005062AA" w:rsidRPr="005062AA" w:rsidRDefault="005062AA" w:rsidP="00D838CD">
      <w:pPr>
        <w:jc w:val="both"/>
      </w:pPr>
    </w:p>
    <w:p w14:paraId="1D938F22" w14:textId="77777777" w:rsidR="009A0EB2" w:rsidRDefault="004B3251" w:rsidP="00D838CD">
      <w:pPr>
        <w:jc w:val="both"/>
      </w:pPr>
      <w:r>
        <w:t>Non è questo il luogo per offrire un’analisi completa dei punti di forza e delle criticità che caratterizzano Pavia e il suo territorio, sul piano culturale, sociale ed economico: tutti conosciamo la rilevanza che hanno l’Università e lo IUS, con il mondo dei collegi, le strutture sanitarie, e i segni positivi di una capacità d’innovazione e di nuove realizzazioni nel campo delle imprese e delle attività del terziario</w:t>
      </w:r>
      <w:r w:rsidR="00766ED0">
        <w:t>. Allo stesso tempo sono sotto gli occhi di tutti i problemi aperti che toccano, più in generale, la nostra nazione, e in particolare la nostra città, con il suo ambito territoriale: i segni di una crisi economica non ancora totalmente superata, con ricadute nel campo dell’occupazion</w:t>
      </w:r>
      <w:r w:rsidR="009A0EB2">
        <w:t>e e della precarietà del lavoro;</w:t>
      </w:r>
      <w:r w:rsidR="00766ED0">
        <w:t xml:space="preserve"> l’esistenza di fasce di povertà e di non poche famiglie che faticano</w:t>
      </w:r>
      <w:r w:rsidR="009A0EB2">
        <w:t xml:space="preserve"> ad arrivare alla fine del mese;</w:t>
      </w:r>
      <w:r w:rsidR="00766ED0">
        <w:t xml:space="preserve"> gravi fenomeni di disagio nel mondo degli adolescenti e dei giovani, con il triste “ritorno” della droga anche in età molto basse, con l’abbandono scolastico diffuso, con pratiche di “bulli</w:t>
      </w:r>
      <w:r w:rsidR="009A0EB2">
        <w:t>smo” nel mondo reale e digitale;</w:t>
      </w:r>
      <w:r w:rsidR="00766ED0">
        <w:t xml:space="preserve"> nuove forme di dipendenza (</w:t>
      </w:r>
      <w:proofErr w:type="spellStart"/>
      <w:r w:rsidR="00766ED0">
        <w:t>ludopatia</w:t>
      </w:r>
      <w:proofErr w:type="spellEnd"/>
      <w:r w:rsidR="00766ED0">
        <w:t xml:space="preserve">, </w:t>
      </w:r>
      <w:proofErr w:type="gramStart"/>
      <w:r w:rsidR="00766ED0">
        <w:t>dipendenza</w:t>
      </w:r>
      <w:proofErr w:type="gramEnd"/>
      <w:r w:rsidR="00766ED0">
        <w:t xml:space="preserve"> da internet, dalla pornografia che devasta cuore e mente) che colpiscono anche adulti e anziani, spesso spia di una grande s</w:t>
      </w:r>
      <w:r w:rsidR="009A0EB2">
        <w:t>olitudine nella vita quotidiana;</w:t>
      </w:r>
      <w:r w:rsidR="00766ED0">
        <w:t xml:space="preserve"> la crescita di forme d’intolleranza e di chiusura verso gli stranieri, gli immigrati, </w:t>
      </w:r>
      <w:r w:rsidR="009A0EB2">
        <w:t xml:space="preserve">verso </w:t>
      </w:r>
      <w:r w:rsidR="00766ED0">
        <w:t>chi è sentito come “diverso” (forme risorgenti di razzismo e di antisemitismo) o possibile “concorrente” nella vita sociale</w:t>
      </w:r>
      <w:r w:rsidR="009A0EB2">
        <w:t>;</w:t>
      </w:r>
      <w:r w:rsidR="003C7074">
        <w:t xml:space="preserve"> l’urgenza di promuovere scelte economiche e prassi vitali rispettose dell’ambiente.</w:t>
      </w:r>
    </w:p>
    <w:p w14:paraId="0A9D562A" w14:textId="70DD098B" w:rsidR="00BC52B3" w:rsidRDefault="003C7074" w:rsidP="00D838CD">
      <w:pPr>
        <w:jc w:val="both"/>
      </w:pPr>
      <w:r>
        <w:t xml:space="preserve">A questi aspetti critici, occorre aggiungere la debolezza dei legami familiari, la scarsa natalità che sta determinando un vero “inverno demografico” e rischia d’ipotecare il futuro, la cura degli anziani sempre più numerosi, con i problemi complessi del settore socio-sanitario delle case e strutture d’assistenza, il crescente individualismo che porta a frammentare il </w:t>
      </w:r>
      <w:proofErr w:type="gramStart"/>
      <w:r>
        <w:t>tessuto</w:t>
      </w:r>
      <w:proofErr w:type="gramEnd"/>
      <w:r>
        <w:t xml:space="preserve"> sociale.</w:t>
      </w:r>
    </w:p>
    <w:p w14:paraId="5120F5C3" w14:textId="77777777" w:rsidR="00766ED0" w:rsidRDefault="00766ED0" w:rsidP="00D838CD">
      <w:pPr>
        <w:jc w:val="both"/>
      </w:pPr>
    </w:p>
    <w:p w14:paraId="02D23E8C" w14:textId="12CA33CF" w:rsidR="00E5691E" w:rsidRDefault="003C7074" w:rsidP="00D838CD">
      <w:pPr>
        <w:jc w:val="both"/>
      </w:pPr>
      <w:r>
        <w:t xml:space="preserve">Davanti alla complessità di questo passaggio d’epoca, siamo tutti chiamati a fare la nostra parte, secondo la responsabilità che abbiamo, avendo a cuore il bene autentico delle persone, delle libere </w:t>
      </w:r>
      <w:proofErr w:type="gramStart"/>
      <w:r>
        <w:t>aggregazioni</w:t>
      </w:r>
      <w:proofErr w:type="gramEnd"/>
      <w:r>
        <w:t xml:space="preserve"> e dell’intera società: </w:t>
      </w:r>
      <w:r w:rsidR="00E5691E">
        <w:t>questo dovrebbe essere l’orizzonte dell’impegno di chi amministra la città e di chi riveste ruoli istituzionali di rilievo, a vari livelli.</w:t>
      </w:r>
    </w:p>
    <w:p w14:paraId="60A8DAD6" w14:textId="77777777" w:rsidR="00FB389D" w:rsidRDefault="00E5691E" w:rsidP="00D838CD">
      <w:pPr>
        <w:jc w:val="both"/>
      </w:pPr>
      <w:r>
        <w:t>Q</w:t>
      </w:r>
      <w:r w:rsidR="003C7074">
        <w:t>ui, desideriamo essere presenti anche noi credenti, discepoli del Signore, e come Chiesa di Pavia ci sentiamo interpellati</w:t>
      </w:r>
      <w:r w:rsidR="00FB389D">
        <w:t>,</w:t>
      </w:r>
      <w:r w:rsidR="003C7074">
        <w:t xml:space="preserve"> proprio guardando alla testimonianza di figure quelle che stasera vogliamo onorare.</w:t>
      </w:r>
      <w:r w:rsidR="00A67DA7">
        <w:t xml:space="preserve"> </w:t>
      </w:r>
      <w:r w:rsidR="00FF330B">
        <w:t>Avvertiamo che occorre favorire collaborazioni e “alleanze” che in parte già esistono e sono all’opera, nei differenti campi dell’esistenza umana, tra</w:t>
      </w:r>
      <w:r w:rsidR="00FB389D">
        <w:t xml:space="preserve"> molteplici</w:t>
      </w:r>
      <w:r w:rsidR="00FF330B">
        <w:t xml:space="preserve"> soggetti, che hanno a cuore il volto della nostra città e dei nostri paesi e la vita reale delle persone e delle famiglie.</w:t>
      </w:r>
    </w:p>
    <w:p w14:paraId="6A973FD3" w14:textId="54AD0699" w:rsidR="00FF330B" w:rsidRDefault="00FF330B" w:rsidP="00D838CD">
      <w:pPr>
        <w:jc w:val="both"/>
      </w:pPr>
      <w:r>
        <w:t xml:space="preserve">Tutto quello che riusciamo a promuovere, mettendo insieme risorse, idee e relazioni, è certamente un bene di tutti e per tutti: non si tratta di occupare spazi o di realizzare forme di egemonia, ma di creare percorsi positivi nell’educazione, nel lavoro, nella cura dei più deboli, nell’opera comune di </w:t>
      </w:r>
      <w:r w:rsidR="00A67DA7">
        <w:t>dare un volto sempre più bello e accogliente, degno erede di un grande passato, alla nostra Pavia!</w:t>
      </w:r>
    </w:p>
    <w:p w14:paraId="495F2066" w14:textId="77777777" w:rsidR="00A67DA7" w:rsidRDefault="00A67DA7" w:rsidP="00D838CD">
      <w:pPr>
        <w:jc w:val="both"/>
      </w:pPr>
    </w:p>
    <w:p w14:paraId="55457993" w14:textId="598B2426" w:rsidR="00A67DA7" w:rsidRDefault="00BC308E" w:rsidP="00D838CD">
      <w:pPr>
        <w:jc w:val="both"/>
      </w:pPr>
      <w:r>
        <w:t>Nell’</w:t>
      </w:r>
      <w:r w:rsidR="003607B6">
        <w:t xml:space="preserve">orizzonte di un rapporto positivo e fecondo tra la comunità </w:t>
      </w:r>
      <w:r>
        <w:t>cristiana</w:t>
      </w:r>
      <w:r w:rsidR="003607B6">
        <w:t xml:space="preserve"> e i protagonisti</w:t>
      </w:r>
      <w:r w:rsidR="00343890">
        <w:t xml:space="preserve"> e responsabili</w:t>
      </w:r>
      <w:r w:rsidR="003607B6">
        <w:t xml:space="preserve"> d</w:t>
      </w:r>
      <w:r w:rsidR="00FE7871">
        <w:t>ella vita socio-economica, culturale e amministrativa</w:t>
      </w:r>
      <w:r w:rsidR="003607B6">
        <w:t xml:space="preserve"> del nostro territorio</w:t>
      </w:r>
      <w:r w:rsidR="00FE7871">
        <w:t>, la testimonianza di santità, che risplende in al</w:t>
      </w:r>
      <w:r w:rsidR="00343890">
        <w:t xml:space="preserve">cuni figli della nostra Chiesa </w:t>
      </w:r>
      <w:r w:rsidR="00FE7871">
        <w:t xml:space="preserve">e che dovrebbe suscitare un cammino di fede, speranza e carità più intenso in tutti i credenti, </w:t>
      </w:r>
      <w:proofErr w:type="gramStart"/>
      <w:r w:rsidR="00FE7871">
        <w:t>ha</w:t>
      </w:r>
      <w:proofErr w:type="gramEnd"/>
      <w:r w:rsidR="00FE7871">
        <w:t xml:space="preserve"> da dire qualcosa</w:t>
      </w:r>
      <w:r w:rsidR="00343890">
        <w:t xml:space="preserve"> a tutti,</w:t>
      </w:r>
      <w:r w:rsidR="00FE7871">
        <w:t xml:space="preserve"> </w:t>
      </w:r>
      <w:r w:rsidR="00BD360A">
        <w:t>agli</w:t>
      </w:r>
      <w:r w:rsidR="00FE7871">
        <w:t xml:space="preserve"> uomini e </w:t>
      </w:r>
      <w:r w:rsidR="00BD360A">
        <w:t>al</w:t>
      </w:r>
      <w:r w:rsidR="00FE7871">
        <w:t>le donne delle nostre città e dei nostri paesi.</w:t>
      </w:r>
      <w:r>
        <w:t xml:space="preserve"> Potremmo affermare che la santità è un “bene sociale”, che </w:t>
      </w:r>
      <w:r w:rsidR="00354999">
        <w:t>tr</w:t>
      </w:r>
      <w:r w:rsidR="00BD360A">
        <w:t>ascende</w:t>
      </w:r>
      <w:r>
        <w:t xml:space="preserve"> gli spazi della vita ecclesiale.</w:t>
      </w:r>
    </w:p>
    <w:p w14:paraId="454B7015" w14:textId="18510C58" w:rsidR="00FE7871" w:rsidRDefault="00FE7871" w:rsidP="00D838CD">
      <w:pPr>
        <w:jc w:val="both"/>
      </w:pPr>
      <w:r>
        <w:t xml:space="preserve">Perché ogni santo, ogni testimone autentico del Vangelo di Cristo mostra innanzitutto l’umanità della fede: rende evidente come dalla </w:t>
      </w:r>
      <w:proofErr w:type="gramStart"/>
      <w:r>
        <w:t>fede</w:t>
      </w:r>
      <w:proofErr w:type="gramEnd"/>
      <w:r w:rsidR="00343890">
        <w:t>,</w:t>
      </w:r>
      <w:r>
        <w:t xml:space="preserve"> accolta e vissuta</w:t>
      </w:r>
      <w:r w:rsidR="00343890">
        <w:t>,</w:t>
      </w:r>
      <w:r>
        <w:t xml:space="preserve"> nasce un’umanità bella, buona e vera, e fioriscono frutti di bene, energie positive, risorse </w:t>
      </w:r>
      <w:r w:rsidR="00795D7F">
        <w:t>inattese. Tanto che normalmente certe figure di santità attraggono, provocano il cuore di molte persone, ricevono stima e collaborazione da realtà e soggetti magari molto diversi tra loro, anche come orientamento di pensiero e di vita.</w:t>
      </w:r>
    </w:p>
    <w:p w14:paraId="43791300" w14:textId="2FB5478F" w:rsidR="00795D7F" w:rsidRDefault="00795D7F" w:rsidP="00D838CD">
      <w:pPr>
        <w:jc w:val="both"/>
      </w:pPr>
      <w:r>
        <w:t>È difficile sottrarsi alla percezione, magari confusa, di un bene profondo racchiuso nella vita di testimoni della fede, che incrociano i nostri cammini: così</w:t>
      </w:r>
      <w:r w:rsidR="00354999">
        <w:t xml:space="preserve"> è accaduto con San Riccardo e </w:t>
      </w:r>
      <w:r>
        <w:t xml:space="preserve">don Enzo, e anche la paternità buona e semplice del vescovo Carlo </w:t>
      </w:r>
      <w:proofErr w:type="spellStart"/>
      <w:r>
        <w:t>Allorio</w:t>
      </w:r>
      <w:proofErr w:type="spellEnd"/>
      <w:r>
        <w:t xml:space="preserve"> </w:t>
      </w:r>
      <w:r w:rsidR="00BC308E">
        <w:t xml:space="preserve">ha incontrato il favore del popolo e della diocesi, </w:t>
      </w:r>
      <w:r w:rsidR="00343890">
        <w:t xml:space="preserve">perché </w:t>
      </w:r>
      <w:r w:rsidR="00BC308E">
        <w:t>molti hanno riconosciuto in lui un padre.</w:t>
      </w:r>
    </w:p>
    <w:p w14:paraId="6AB9161B" w14:textId="68061129" w:rsidR="00354999" w:rsidRDefault="00354999" w:rsidP="00D838CD">
      <w:pPr>
        <w:jc w:val="both"/>
      </w:pPr>
      <w:r>
        <w:t>Inoltre, la Chiesa, attraverso i suoi figli più maturi e più fedeli al Vangelo, offre una risposta vivente alle grandi domande che attraversano da sempre il cuore umano, perché i contenuti dell’annuncio cristiano e della visione dell’esistenza che ne scaturisce non si comunicano solo come parola, come dottrina, come riflessione teologica, ma innanzitutto come esperienza verificata e attestata nella bellezza morale e umana di chi ha rischiato tutta la sua libertà su Cristo: una bellezza che diviene trasparenza e splendore della verità!</w:t>
      </w:r>
    </w:p>
    <w:p w14:paraId="48F93E7B" w14:textId="7B28A301" w:rsidR="00091571" w:rsidRDefault="00091571" w:rsidP="00D838CD">
      <w:pPr>
        <w:jc w:val="both"/>
      </w:pPr>
      <w:r>
        <w:t xml:space="preserve">Ancora il Concilio, nella </w:t>
      </w:r>
      <w:proofErr w:type="spellStart"/>
      <w:r>
        <w:rPr>
          <w:i/>
        </w:rPr>
        <w:t>Gaudium</w:t>
      </w:r>
      <w:proofErr w:type="spellEnd"/>
      <w:r>
        <w:rPr>
          <w:i/>
        </w:rPr>
        <w:t xml:space="preserve"> et </w:t>
      </w:r>
      <w:proofErr w:type="spellStart"/>
      <w:r>
        <w:rPr>
          <w:i/>
        </w:rPr>
        <w:t>spes</w:t>
      </w:r>
      <w:proofErr w:type="spellEnd"/>
      <w:r>
        <w:t xml:space="preserve">, esprime bene </w:t>
      </w:r>
      <w:r w:rsidR="0063530C">
        <w:t>la forza umanizzante della fede</w:t>
      </w:r>
      <w:r>
        <w:t xml:space="preserve">, che la Chiesa è chiamata a vivere e che si rivela pienamente </w:t>
      </w:r>
      <w:r w:rsidR="0063530C">
        <w:t>nel volto dei</w:t>
      </w:r>
      <w:r>
        <w:t xml:space="preserve"> santi, uomini veri e compiuti: </w:t>
      </w:r>
      <w:r w:rsidR="00C62BDB">
        <w:t>«Chiunque segue Cristo, l’</w:t>
      </w:r>
      <w:r w:rsidR="00C62BDB" w:rsidRPr="00C62BDB">
        <w:t>uomo perfe</w:t>
      </w:r>
      <w:r w:rsidR="00C62BDB">
        <w:t>tto, diventa anch’egli più uomo» (</w:t>
      </w:r>
      <w:proofErr w:type="spellStart"/>
      <w:r w:rsidR="00C62BDB">
        <w:rPr>
          <w:i/>
        </w:rPr>
        <w:t>Gaudium</w:t>
      </w:r>
      <w:proofErr w:type="spellEnd"/>
      <w:r w:rsidR="00C62BDB">
        <w:rPr>
          <w:i/>
        </w:rPr>
        <w:t xml:space="preserve"> et </w:t>
      </w:r>
      <w:proofErr w:type="spellStart"/>
      <w:r w:rsidR="00C62BDB">
        <w:rPr>
          <w:i/>
        </w:rPr>
        <w:t>spes</w:t>
      </w:r>
      <w:proofErr w:type="spellEnd"/>
      <w:r w:rsidR="00C62BDB">
        <w:t xml:space="preserve">, </w:t>
      </w:r>
      <w:proofErr w:type="gramStart"/>
      <w:r w:rsidR="00C62BDB">
        <w:t>41</w:t>
      </w:r>
      <w:proofErr w:type="gramEnd"/>
      <w:r w:rsidR="00C62BDB">
        <w:t>).</w:t>
      </w:r>
    </w:p>
    <w:p w14:paraId="7523BDBE" w14:textId="77777777" w:rsidR="004B3DD9" w:rsidRDefault="004B3DD9" w:rsidP="00D838CD">
      <w:pPr>
        <w:jc w:val="both"/>
      </w:pPr>
    </w:p>
    <w:p w14:paraId="7733285E" w14:textId="188B272B" w:rsidR="004B3DD9" w:rsidRDefault="004B3DD9" w:rsidP="00D838CD">
      <w:pPr>
        <w:jc w:val="both"/>
      </w:pPr>
      <w:r>
        <w:t>Carissimi fratelli e sorelle, accogliamo l’appello dei testimoni che, sulla via aperta da San Siro, primo pastore della nostra Chiesa, hanno camminato d</w:t>
      </w:r>
      <w:r w:rsidR="002C2817">
        <w:t xml:space="preserve">ietro a Cristo: essi ci dicono </w:t>
      </w:r>
      <w:r>
        <w:t>che il Vangelo non è un’utopia, è qualcosa di vivo, di reale, che può prendere forma nella nostra esistenza, nella libertà della fede.</w:t>
      </w:r>
      <w:r w:rsidR="002C2817">
        <w:t xml:space="preserve"> Ci mostrano la verità e la realtà del cristianesimo, come avvenimento di vita, che </w:t>
      </w:r>
      <w:r w:rsidR="00ED2624">
        <w:t>tende a gener</w:t>
      </w:r>
      <w:r w:rsidR="00187C74">
        <w:t>are forme nuove di socialità,</w:t>
      </w:r>
      <w:r w:rsidR="00ED2624">
        <w:t xml:space="preserve"> relazioni più umane, più attente all’umano!</w:t>
      </w:r>
    </w:p>
    <w:p w14:paraId="0D070E64" w14:textId="5945C7AB" w:rsidR="00ED2624" w:rsidRDefault="00ED2624" w:rsidP="00D838CD">
      <w:pPr>
        <w:jc w:val="both"/>
      </w:pPr>
      <w:r>
        <w:t xml:space="preserve">Questo è il contributo che come </w:t>
      </w:r>
      <w:r w:rsidR="00187C74">
        <w:t>cristiani – noi figli della Chiesa cattolica, insieme ai fratelli e alle sorelle delle altre confessioni cristiane presenti nel territorio -</w:t>
      </w:r>
      <w:r>
        <w:t xml:space="preserve"> desideriamo offrire alla nostra città</w:t>
      </w:r>
      <w:bookmarkStart w:id="0" w:name="_GoBack"/>
      <w:bookmarkEnd w:id="0"/>
      <w:r>
        <w:t>, lieti di poter collaborare con tutti coloro che hanno a cuore il bene di tutti e di ciascuno, per generare e rafforzare alleanza di vita buona.</w:t>
      </w:r>
    </w:p>
    <w:p w14:paraId="3B179228" w14:textId="2504A523" w:rsidR="00ED2624" w:rsidRPr="00C62BDB" w:rsidRDefault="00ED2624" w:rsidP="00D838CD">
      <w:pPr>
        <w:jc w:val="both"/>
      </w:pPr>
      <w:r>
        <w:t>San Siro, nostro patrono e padre nella fede, insieme a tutti i testimoni fedeli della Chiesa di Pavia, interceda per tutti noi, per la nostra città e la nostra diocesi, madre di santi! Amen.</w:t>
      </w:r>
    </w:p>
    <w:sectPr w:rsidR="00ED2624" w:rsidRPr="00C62BDB" w:rsidSect="00D7383D">
      <w:headerReference w:type="even" r:id="rId7"/>
      <w:headerReference w:type="default" r:id="rId8"/>
      <w:pgSz w:w="11900" w:h="16840"/>
      <w:pgMar w:top="1417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5C4D3" w14:textId="77777777" w:rsidR="00187C74" w:rsidRDefault="00187C74" w:rsidP="00D7383D">
      <w:r>
        <w:separator/>
      </w:r>
    </w:p>
  </w:endnote>
  <w:endnote w:type="continuationSeparator" w:id="0">
    <w:p w14:paraId="0C3A6196" w14:textId="77777777" w:rsidR="00187C74" w:rsidRDefault="00187C74" w:rsidP="00D7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F2F95" w14:textId="77777777" w:rsidR="00187C74" w:rsidRDefault="00187C74" w:rsidP="00D7383D">
      <w:r>
        <w:separator/>
      </w:r>
    </w:p>
  </w:footnote>
  <w:footnote w:type="continuationSeparator" w:id="0">
    <w:p w14:paraId="4B70233F" w14:textId="77777777" w:rsidR="00187C74" w:rsidRDefault="00187C74" w:rsidP="00D738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6F47E" w14:textId="77777777" w:rsidR="00187C74" w:rsidRDefault="00187C74" w:rsidP="00BC52B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D271DC" w14:textId="77777777" w:rsidR="00187C74" w:rsidRDefault="00187C74" w:rsidP="00D7383D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3C836" w14:textId="77777777" w:rsidR="00187C74" w:rsidRDefault="00187C74" w:rsidP="00BC52B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4270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A505F46" w14:textId="77777777" w:rsidR="00187C74" w:rsidRDefault="00187C74" w:rsidP="00D7383D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9C"/>
    <w:rsid w:val="00084270"/>
    <w:rsid w:val="00091571"/>
    <w:rsid w:val="00132422"/>
    <w:rsid w:val="00187C74"/>
    <w:rsid w:val="001C50F3"/>
    <w:rsid w:val="001D398E"/>
    <w:rsid w:val="0028517D"/>
    <w:rsid w:val="002C2817"/>
    <w:rsid w:val="003044EB"/>
    <w:rsid w:val="00343890"/>
    <w:rsid w:val="00354999"/>
    <w:rsid w:val="003607B6"/>
    <w:rsid w:val="003C7074"/>
    <w:rsid w:val="003D1C19"/>
    <w:rsid w:val="00415896"/>
    <w:rsid w:val="00443508"/>
    <w:rsid w:val="00485884"/>
    <w:rsid w:val="004B3251"/>
    <w:rsid w:val="004B3DD9"/>
    <w:rsid w:val="005062AA"/>
    <w:rsid w:val="00585BCA"/>
    <w:rsid w:val="005C0674"/>
    <w:rsid w:val="0063530C"/>
    <w:rsid w:val="006635F1"/>
    <w:rsid w:val="00741160"/>
    <w:rsid w:val="00766ED0"/>
    <w:rsid w:val="00795D7F"/>
    <w:rsid w:val="007C3E1A"/>
    <w:rsid w:val="007E5B29"/>
    <w:rsid w:val="007F4B66"/>
    <w:rsid w:val="00826CD4"/>
    <w:rsid w:val="008851B0"/>
    <w:rsid w:val="008A459C"/>
    <w:rsid w:val="008D3111"/>
    <w:rsid w:val="00902109"/>
    <w:rsid w:val="009A0EB2"/>
    <w:rsid w:val="00A67DA7"/>
    <w:rsid w:val="00AE3F86"/>
    <w:rsid w:val="00B4480C"/>
    <w:rsid w:val="00BC308E"/>
    <w:rsid w:val="00BC52B3"/>
    <w:rsid w:val="00BD360A"/>
    <w:rsid w:val="00C22DC2"/>
    <w:rsid w:val="00C62BDB"/>
    <w:rsid w:val="00C7121B"/>
    <w:rsid w:val="00CC75A3"/>
    <w:rsid w:val="00D232D8"/>
    <w:rsid w:val="00D36745"/>
    <w:rsid w:val="00D7383D"/>
    <w:rsid w:val="00D838CD"/>
    <w:rsid w:val="00DA5338"/>
    <w:rsid w:val="00E5691E"/>
    <w:rsid w:val="00E86E44"/>
    <w:rsid w:val="00ED2624"/>
    <w:rsid w:val="00F75CE7"/>
    <w:rsid w:val="00F865D8"/>
    <w:rsid w:val="00F976FD"/>
    <w:rsid w:val="00FB389D"/>
    <w:rsid w:val="00FE6E10"/>
    <w:rsid w:val="00FE7871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B694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59C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3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7383D"/>
    <w:rPr>
      <w:sz w:val="24"/>
      <w:szCs w:val="24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D7383D"/>
  </w:style>
  <w:style w:type="paragraph" w:styleId="NormaleWeb">
    <w:name w:val="Normal (Web)"/>
    <w:basedOn w:val="Normale"/>
    <w:uiPriority w:val="99"/>
    <w:semiHidden/>
    <w:unhideWhenUsed/>
    <w:rsid w:val="00C62B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59C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3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7383D"/>
    <w:rPr>
      <w:sz w:val="24"/>
      <w:szCs w:val="24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D7383D"/>
  </w:style>
  <w:style w:type="paragraph" w:styleId="NormaleWeb">
    <w:name w:val="Normal (Web)"/>
    <w:basedOn w:val="Normale"/>
    <w:uiPriority w:val="99"/>
    <w:semiHidden/>
    <w:unhideWhenUsed/>
    <w:rsid w:val="00C6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2392</Words>
  <Characters>13635</Characters>
  <Application>Microsoft Macintosh Word</Application>
  <DocSecurity>0</DocSecurity>
  <Lines>113</Lines>
  <Paragraphs>31</Paragraphs>
  <ScaleCrop>false</ScaleCrop>
  <Company/>
  <LinksUpToDate>false</LinksUpToDate>
  <CharactersWithSpaces>15996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52</cp:revision>
  <dcterms:created xsi:type="dcterms:W3CDTF">2019-12-07T08:45:00Z</dcterms:created>
  <dcterms:modified xsi:type="dcterms:W3CDTF">2019-12-08T21:59:00Z</dcterms:modified>
</cp:coreProperties>
</file>