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B894" w14:textId="77777777" w:rsidR="00F75CE7" w:rsidRDefault="00C40060" w:rsidP="00C40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Festa dei popoli – Pentecoste</w:t>
      </w:r>
    </w:p>
    <w:p w14:paraId="06B9A876" w14:textId="77777777" w:rsidR="00C40060" w:rsidRDefault="00C40060" w:rsidP="00C40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 Maria </w:t>
      </w:r>
      <w:proofErr w:type="gramStart"/>
      <w:r>
        <w:rPr>
          <w:b/>
          <w:sz w:val="28"/>
          <w:szCs w:val="28"/>
        </w:rPr>
        <w:t>del Carmine</w:t>
      </w:r>
      <w:proofErr w:type="gramEnd"/>
      <w:r>
        <w:rPr>
          <w:b/>
          <w:sz w:val="28"/>
          <w:szCs w:val="28"/>
        </w:rPr>
        <w:t xml:space="preserve"> – Pavia - Domenica 9 giugno 2019</w:t>
      </w:r>
    </w:p>
    <w:p w14:paraId="1B806E2B" w14:textId="77777777" w:rsidR="00C40060" w:rsidRDefault="00C40060" w:rsidP="00C40060">
      <w:pPr>
        <w:jc w:val="center"/>
        <w:rPr>
          <w:b/>
          <w:sz w:val="28"/>
          <w:szCs w:val="28"/>
        </w:rPr>
      </w:pPr>
    </w:p>
    <w:p w14:paraId="290F1D0C" w14:textId="77777777" w:rsidR="00C40060" w:rsidRDefault="00C40060" w:rsidP="00C40060">
      <w:pPr>
        <w:jc w:val="center"/>
        <w:rPr>
          <w:b/>
          <w:sz w:val="28"/>
          <w:szCs w:val="28"/>
        </w:rPr>
      </w:pPr>
    </w:p>
    <w:p w14:paraId="43DA1C64" w14:textId="77777777" w:rsidR="00C40060" w:rsidRDefault="00BC0B31" w:rsidP="00C40060">
      <w:pPr>
        <w:jc w:val="both"/>
      </w:pPr>
      <w:r>
        <w:t>Carissimi fratelli e sorelle,</w:t>
      </w:r>
    </w:p>
    <w:p w14:paraId="218009AA" w14:textId="77777777" w:rsidR="00BC0B31" w:rsidRDefault="00BC0B31" w:rsidP="00C40060">
      <w:pPr>
        <w:jc w:val="both"/>
        <w:rPr>
          <w:lang w:val="fr-FR"/>
        </w:rPr>
      </w:pPr>
      <w:r>
        <w:rPr>
          <w:lang w:val="fr-FR"/>
        </w:rPr>
        <w:t>Chères frères et sœurs,</w:t>
      </w:r>
    </w:p>
    <w:p w14:paraId="47FF705C" w14:textId="77777777" w:rsidR="00BC0B31" w:rsidRDefault="00BC0B31" w:rsidP="00C40060">
      <w:pPr>
        <w:jc w:val="both"/>
        <w:rPr>
          <w:lang w:val="en-GB"/>
        </w:rPr>
      </w:pPr>
      <w:r>
        <w:rPr>
          <w:lang w:val="en-GB"/>
        </w:rPr>
        <w:t>Dear brothers and sisters,</w:t>
      </w:r>
    </w:p>
    <w:p w14:paraId="2D865CB4" w14:textId="77777777" w:rsidR="00BC0B31" w:rsidRDefault="00BC0B31" w:rsidP="00C40060">
      <w:pPr>
        <w:jc w:val="both"/>
        <w:rPr>
          <w:lang w:val="es-ES_tradnl"/>
        </w:rPr>
      </w:pPr>
      <w:r>
        <w:rPr>
          <w:lang w:val="es-ES_tradnl"/>
        </w:rPr>
        <w:t>Queridos hermanos y hermanas,</w:t>
      </w:r>
    </w:p>
    <w:p w14:paraId="169F32B8" w14:textId="77777777" w:rsidR="00BC0B31" w:rsidRDefault="00BC0B31" w:rsidP="00C40060">
      <w:pPr>
        <w:jc w:val="both"/>
        <w:rPr>
          <w:lang w:val="es-ES_tradnl"/>
        </w:rPr>
      </w:pPr>
    </w:p>
    <w:p w14:paraId="746981B3" w14:textId="7E3973FB" w:rsidR="00BC0B31" w:rsidRDefault="00BC0B31" w:rsidP="00C40060">
      <w:pPr>
        <w:jc w:val="both"/>
      </w:pPr>
      <w:r>
        <w:t xml:space="preserve">Vi saluto tutti con gioia in questa bella e </w:t>
      </w:r>
      <w:proofErr w:type="gramStart"/>
      <w:r>
        <w:t>suggestiva</w:t>
      </w:r>
      <w:proofErr w:type="gramEnd"/>
      <w:r>
        <w:t xml:space="preserve"> celebrazione, nella quale risuonano tante lingue diverse, di voi che provenite da varie nazioni e abitate nella nostra città e nella nostra chiesa di Pavia: riviviamo insieme il miracolo della Pentecoste, quando lo Spirito</w:t>
      </w:r>
      <w:r w:rsidR="00C17AA1">
        <w:t>,</w:t>
      </w:r>
      <w:r>
        <w:t xml:space="preserve"> disceso sulla comunità nascente</w:t>
      </w:r>
      <w:r w:rsidR="00C17AA1">
        <w:t>,</w:t>
      </w:r>
      <w:r>
        <w:t xml:space="preserve"> ha reso capaci gli apostoli di proclamare le meraviglie di Dio nelle lingue parlate dai numerosi pellegrini</w:t>
      </w:r>
      <w:r w:rsidR="00C17AA1">
        <w:t>,</w:t>
      </w:r>
      <w:r>
        <w:t xml:space="preserve"> presenti a Gerusalemme per la festa e provenienti dai popoli che allora dimoravano nelle terre dell’Impero di Roma.</w:t>
      </w:r>
    </w:p>
    <w:p w14:paraId="58D98E82" w14:textId="77777777" w:rsidR="007B5C97" w:rsidRDefault="007B5C97" w:rsidP="00C40060">
      <w:pPr>
        <w:jc w:val="both"/>
      </w:pPr>
    </w:p>
    <w:p w14:paraId="2D3D0824" w14:textId="5DC7A8C0" w:rsidR="007B5C97" w:rsidRDefault="007B5C97" w:rsidP="00C40060">
      <w:pPr>
        <w:jc w:val="both"/>
      </w:pPr>
      <w:r>
        <w:t>Ben lo sappiamo: la solennità di Pentecoste</w:t>
      </w:r>
      <w:r w:rsidR="00C17AA1">
        <w:t>,</w:t>
      </w:r>
      <w:r>
        <w:t xml:space="preserve"> che chiude il tempo pasquale</w:t>
      </w:r>
      <w:r w:rsidR="00C17AA1">
        <w:t>,</w:t>
      </w:r>
      <w:r>
        <w:t xml:space="preserve"> è la festa dello Spirito Santo che da allora continua a soffiare su di noi come alito di vita piena, ed è la festa della Chiesa, la c</w:t>
      </w:r>
      <w:r w:rsidR="00C17AA1">
        <w:t xml:space="preserve">omunità dei discepoli di Cristo, </w:t>
      </w:r>
      <w:r>
        <w:t>il suo corpo, animato e vivificato dallo Spirito.</w:t>
      </w:r>
    </w:p>
    <w:p w14:paraId="196E0AAC" w14:textId="0F97B3B5" w:rsidR="007B5C97" w:rsidRDefault="007B5C97" w:rsidP="00C40060">
      <w:pPr>
        <w:jc w:val="both"/>
      </w:pPr>
      <w:r>
        <w:t xml:space="preserve">La Chiesa è l’opera e il capolavoro dello Spirito che manifesta la sua presenza e la sua azione con i molteplici doni di grazia con cui arricchisce e ringiovanisce la comunità dei credenti: senza lo Spirito, la Chiesa resta un corpo senza vita, un grande apparato </w:t>
      </w:r>
      <w:r w:rsidR="0065790B">
        <w:t xml:space="preserve">che non trasmette più nulla! Senza la Chiesa, senza la crescita di una visibile comunità, dove possiamo alimentare la nostra fede nell’ascolto della Parola e nella celebrazione dei sacramenti, nella carità vissuta e nella comunione fraterna, </w:t>
      </w:r>
      <w:r w:rsidR="006E551D">
        <w:t>lo Spirito rischia di diventare qualcosa di evanescente, o di essere ridotto a una nostra immagine.</w:t>
      </w:r>
    </w:p>
    <w:p w14:paraId="12F657EC" w14:textId="1EF7CC91" w:rsidR="006E551D" w:rsidRDefault="006E551D" w:rsidP="00C40060">
      <w:pPr>
        <w:jc w:val="both"/>
      </w:pPr>
      <w:r>
        <w:t xml:space="preserve">Spirito </w:t>
      </w:r>
      <w:r w:rsidR="0092459D">
        <w:t>e</w:t>
      </w:r>
      <w:r>
        <w:t xml:space="preserve"> Chiesa si manifestano come realtà vive che hanno un orizzonte ampio: realtà “cattoliche”, universali, che possono abbracciare e trasformare ogni cultura, ogni popolo, ogni esistenza umana.</w:t>
      </w:r>
    </w:p>
    <w:p w14:paraId="0E212404" w14:textId="77777777" w:rsidR="00226867" w:rsidRDefault="00226867" w:rsidP="00C40060">
      <w:pPr>
        <w:jc w:val="both"/>
      </w:pPr>
    </w:p>
    <w:p w14:paraId="02A58426" w14:textId="05991574" w:rsidR="006E551D" w:rsidRDefault="006E551D" w:rsidP="00C40060">
      <w:pPr>
        <w:jc w:val="both"/>
      </w:pPr>
      <w:r>
        <w:t>Nel Vangelo di Giovanni, le parole di Cristo ai discepoli nel discorso d’addio dell’ultima cena racchiudono la promessa dello Spirito, come dono che il Padre</w:t>
      </w:r>
      <w:r w:rsidR="00B27CEA">
        <w:t>,</w:t>
      </w:r>
      <w:r>
        <w:t xml:space="preserve"> per la preghiera del suo Figlio</w:t>
      </w:r>
      <w:r w:rsidR="00B27CEA">
        <w:t>,</w:t>
      </w:r>
      <w:r>
        <w:t xml:space="preserve"> elargirà ai suoi, un dono intimo, una presenza personale che </w:t>
      </w:r>
      <w:r w:rsidR="00B27CEA">
        <w:t xml:space="preserve">opera senza limiti: </w:t>
      </w:r>
      <w:r w:rsidR="009A04E8">
        <w:t>«</w:t>
      </w:r>
      <w:r w:rsidR="001171F9">
        <w:t xml:space="preserve">… </w:t>
      </w:r>
      <w:r w:rsidR="00CB4DC1" w:rsidRPr="00CB4DC1">
        <w:t xml:space="preserve">io pregherò il Padre ed egli vi darà un altro </w:t>
      </w:r>
      <w:proofErr w:type="spellStart"/>
      <w:r w:rsidR="00CB4DC1" w:rsidRPr="00CB4DC1">
        <w:t>Paràclito</w:t>
      </w:r>
      <w:proofErr w:type="spellEnd"/>
      <w:r w:rsidR="00CB4DC1" w:rsidRPr="00CB4DC1">
        <w:t xml:space="preserve"> perché rimanga con voi </w:t>
      </w:r>
      <w:r w:rsidR="00CB4DC1" w:rsidRPr="000F401A">
        <w:rPr>
          <w:i/>
        </w:rPr>
        <w:t>per sempre</w:t>
      </w:r>
      <w:r w:rsidR="00CB4DC1">
        <w:t xml:space="preserve"> </w:t>
      </w:r>
      <w:r w:rsidR="001171F9">
        <w:t xml:space="preserve">… </w:t>
      </w:r>
      <w:r w:rsidR="001171F9" w:rsidRPr="001171F9">
        <w:t xml:space="preserve">il </w:t>
      </w:r>
      <w:proofErr w:type="spellStart"/>
      <w:r w:rsidR="001171F9" w:rsidRPr="001171F9">
        <w:t>Paràclito</w:t>
      </w:r>
      <w:proofErr w:type="spellEnd"/>
      <w:r w:rsidR="001171F9" w:rsidRPr="001171F9">
        <w:t xml:space="preserve">, lo Spirito Santo che il Padre manderà nel mio nome, lui </w:t>
      </w:r>
      <w:proofErr w:type="gramStart"/>
      <w:r w:rsidR="001171F9" w:rsidRPr="001171F9">
        <w:t xml:space="preserve">vi </w:t>
      </w:r>
      <w:proofErr w:type="gramEnd"/>
      <w:r w:rsidR="001171F9" w:rsidRPr="001171F9">
        <w:t xml:space="preserve">insegnerà </w:t>
      </w:r>
      <w:r w:rsidR="001171F9" w:rsidRPr="000F401A">
        <w:rPr>
          <w:i/>
        </w:rPr>
        <w:t>ogni cosa</w:t>
      </w:r>
      <w:r w:rsidR="001171F9" w:rsidRPr="001171F9">
        <w:t xml:space="preserve"> e vi ricorderà </w:t>
      </w:r>
      <w:r w:rsidR="001171F9" w:rsidRPr="000F401A">
        <w:rPr>
          <w:i/>
        </w:rPr>
        <w:t xml:space="preserve">tutto </w:t>
      </w:r>
      <w:r w:rsidR="001171F9" w:rsidRPr="001171F9">
        <w:t>ciò che io vi ho detto</w:t>
      </w:r>
      <w:r w:rsidR="009A04E8">
        <w:t>»</w:t>
      </w:r>
      <w:r w:rsidR="001171F9">
        <w:t xml:space="preserve"> (</w:t>
      </w:r>
      <w:proofErr w:type="spellStart"/>
      <w:r w:rsidR="001171F9">
        <w:t>Gv</w:t>
      </w:r>
      <w:proofErr w:type="spellEnd"/>
      <w:r w:rsidR="001171F9">
        <w:t xml:space="preserve"> 14,16.26). Ritornano termini che esprimono un modo d’essere e d’agire totalizzante, disteso nel tempo – lo Spirito rimane con noi per sempre, presenza fedele – e orientato a insegnare ogni cosa e a ricordare tutto ciò che il Signore ha detto. </w:t>
      </w:r>
    </w:p>
    <w:p w14:paraId="10C58C03" w14:textId="49D69685" w:rsidR="001171F9" w:rsidRDefault="001171F9" w:rsidP="00C40060">
      <w:pPr>
        <w:jc w:val="both"/>
      </w:pPr>
      <w:proofErr w:type="gramStart"/>
      <w:r>
        <w:t>«</w:t>
      </w:r>
      <w:proofErr w:type="gramEnd"/>
      <w:r>
        <w:t xml:space="preserve">Sempre … ogni cosa … tutto»: </w:t>
      </w:r>
      <w:r w:rsidR="000F401A">
        <w:t>questo è</w:t>
      </w:r>
      <w:r>
        <w:t xml:space="preserve"> il raggio d’azione dello Spirito nella vita della Chiesa, nella nostra esistenza e nel nostro cammino di discepoli.</w:t>
      </w:r>
    </w:p>
    <w:p w14:paraId="1747C725" w14:textId="720C8B8B" w:rsidR="001171F9" w:rsidRDefault="001171F9" w:rsidP="00C40060">
      <w:pPr>
        <w:jc w:val="both"/>
      </w:pPr>
      <w:r>
        <w:t xml:space="preserve">Allo stesso modo, la Chiesa nel giorno di Pentecoste nasce come Chiesa cattolica, universale, aperta e inviata a ogni popolo: il segno delle lingue di fuoco che si posano sui discepoli rimanda al dono delle lingue nelle quali i pellegrini sentono </w:t>
      </w:r>
      <w:r w:rsidR="00462596">
        <w:t>parlare</w:t>
      </w:r>
      <w:r>
        <w:t xml:space="preserve"> gli apostoli. Questa polifonia di voci e di lingue desta lo stupore dei presenti: </w:t>
      </w:r>
      <w:proofErr w:type="gramStart"/>
      <w:r>
        <w:t>«</w:t>
      </w:r>
      <w:proofErr w:type="gramEnd"/>
      <w:r w:rsidR="00421E9A" w:rsidRPr="00421E9A">
        <w:t>Tutti costoro che parlano non sono forse Galilei?</w:t>
      </w:r>
      <w:r w:rsidR="00421E9A">
        <w:t xml:space="preserve"> </w:t>
      </w:r>
      <w:r w:rsidR="00421E9A" w:rsidRPr="00421E9A">
        <w:t>E come mai ciascuno di noi sente parlare nella propria lingua nativa?</w:t>
      </w:r>
      <w:r>
        <w:t>»</w:t>
      </w:r>
      <w:r w:rsidR="00421E9A">
        <w:t xml:space="preserve"> (</w:t>
      </w:r>
      <w:proofErr w:type="gramStart"/>
      <w:r w:rsidR="00421E9A">
        <w:t>At</w:t>
      </w:r>
      <w:proofErr w:type="gramEnd"/>
      <w:r w:rsidR="00421E9A">
        <w:t xml:space="preserve"> 2,7-8)</w:t>
      </w:r>
    </w:p>
    <w:p w14:paraId="319FFB58" w14:textId="04C1F252" w:rsidR="001171F9" w:rsidRDefault="0083333C" w:rsidP="00C40060">
      <w:pPr>
        <w:jc w:val="both"/>
      </w:pPr>
      <w:r>
        <w:t>L’evento di Pentecoste</w:t>
      </w:r>
      <w:r w:rsidR="001171F9">
        <w:t xml:space="preserve"> diventa una profezia di ciò che accadrà, con la crescita e la diffusione della fede cristiana in mezzo alle genti, di ciò che accade oggi, qui tra noi, in questa celebrazione dove si alternano lingue diverse nei canti, nelle letture, nelle preghiere</w:t>
      </w:r>
      <w:r>
        <w:t>.</w:t>
      </w:r>
    </w:p>
    <w:p w14:paraId="50DB3660" w14:textId="6FFE4FE6" w:rsidR="0083333C" w:rsidRDefault="0083333C" w:rsidP="00C40060">
      <w:pPr>
        <w:jc w:val="both"/>
      </w:pPr>
      <w:r>
        <w:t>Siamo davvero un corpo solo in Cristo, animati dallo Spirito del Signore, confessiamo la medesima fede e siamo parte della stessa Chiesa, ciascuno con il proprio volto, la propria storia, la propria lingua: è la bellezza di un’unità sinfonica, ricca di mille sfumature!</w:t>
      </w:r>
    </w:p>
    <w:p w14:paraId="03E08056" w14:textId="77777777" w:rsidR="0083333C" w:rsidRDefault="0083333C" w:rsidP="00C40060">
      <w:pPr>
        <w:jc w:val="both"/>
      </w:pPr>
    </w:p>
    <w:p w14:paraId="0C1184C6" w14:textId="1F6C9FF7" w:rsidR="0083333C" w:rsidRDefault="00B16086" w:rsidP="00C40060">
      <w:pPr>
        <w:jc w:val="both"/>
      </w:pPr>
      <w:r>
        <w:lastRenderedPageBreak/>
        <w:t>Q</w:t>
      </w:r>
      <w:r w:rsidR="00333C97">
        <w:t xml:space="preserve">uesto è il miracolo che lo Spirito rende possibile, e che come cristiani </w:t>
      </w:r>
      <w:proofErr w:type="gramStart"/>
      <w:r>
        <w:t>possiamo</w:t>
      </w:r>
      <w:proofErr w:type="gramEnd"/>
      <w:r>
        <w:t xml:space="preserve"> </w:t>
      </w:r>
      <w:r w:rsidR="00333C97">
        <w:t xml:space="preserve">offrire al mondo, al nostro mondo, nel quale si oscilla tra la difesa delle identità e differenze, in una logica di chiusura e di competizione, o di paura del diverso da noi, </w:t>
      </w:r>
      <w:r w:rsidR="000F3286">
        <w:t>e il rischio di un’omologazione culturale che annulla le differenze, che fa di tutti noi una massa indistinta facilmente governabile e influenzabile da chi ha il potere, da chi condiziona le forme di comunicazione e d’informazione.</w:t>
      </w:r>
    </w:p>
    <w:p w14:paraId="6C44ADC9" w14:textId="04D3305E" w:rsidR="001B7150" w:rsidRDefault="001B7150" w:rsidP="00C40060">
      <w:pPr>
        <w:jc w:val="both"/>
      </w:pPr>
      <w:r>
        <w:t xml:space="preserve">Sì, fratelli e sorelle, oggi </w:t>
      </w:r>
      <w:proofErr w:type="gramStart"/>
      <w:r>
        <w:t>siamo</w:t>
      </w:r>
      <w:proofErr w:type="gramEnd"/>
      <w:r>
        <w:t xml:space="preserve"> posti tra questi due estremi: l’affermazione di ciò che è proprio – di un popolo, di una cultura, di una tradizione religiosa – che tende a vedere in chi è diverso un possibile pericolo, e il progetto di un appiattimento di ogni differenza e di ogni identità, in nome di un pensiero unico che, come spesso afferma Papa Francesco, cerca di realizzare forme di colonizzazione ideologica, imponendo </w:t>
      </w:r>
      <w:r w:rsidR="003407FF">
        <w:t>pratiche e forme di vita lontane ed estranee</w:t>
      </w:r>
      <w:r>
        <w:t xml:space="preserve"> al sentire dei popoli, alla ricchezza multiforme delle loro tradizioni religiose, sociali e culturali.</w:t>
      </w:r>
    </w:p>
    <w:p w14:paraId="4F02CE6D" w14:textId="4AD5B824" w:rsidR="000D19E6" w:rsidRDefault="000D19E6" w:rsidP="00C40060">
      <w:pPr>
        <w:jc w:val="both"/>
      </w:pPr>
      <w:r>
        <w:t>In questo tempo, come cristiani, possiamo essere testimoni di una sintesi tra il singolare e l’</w:t>
      </w:r>
      <w:proofErr w:type="gramStart"/>
      <w:r>
        <w:t>universale,</w:t>
      </w:r>
      <w:proofErr w:type="gramEnd"/>
      <w:r>
        <w:t xml:space="preserve"> di un’unità che non appiattisce e non mortifica le differenze, che sa valorizzare il volto e l’identità di ciascuno e di ogni popolo, nella comuni</w:t>
      </w:r>
      <w:r w:rsidR="00081B0E">
        <w:t>one dello Spirito. Proprio com’</w:t>
      </w:r>
      <w:r>
        <w:t>è accaduto a Pentecoste: i discepoli «</w:t>
      </w:r>
      <w:r w:rsidRPr="000D19E6">
        <w:t xml:space="preserve">si trovavano </w:t>
      </w:r>
      <w:proofErr w:type="gramStart"/>
      <w:r w:rsidRPr="000D19E6">
        <w:t>tutti insieme</w:t>
      </w:r>
      <w:proofErr w:type="gramEnd"/>
      <w:r w:rsidRPr="000D19E6">
        <w:t xml:space="preserve"> nello stesso luogo</w:t>
      </w:r>
      <w:r>
        <w:t>», e quando è disceso su di loro, come vento possente, lo Spirito, si è realizzato un evento di grazia che ha coinvolto ciascuno dei presenti: «</w:t>
      </w:r>
      <w:r w:rsidR="00511424" w:rsidRPr="00511424">
        <w:t>Apparvero loro lingue come di fuoco, che si dividevano, e si posarono su ciascuno di loro,</w:t>
      </w:r>
      <w:r w:rsidR="00511424">
        <w:t xml:space="preserve"> </w:t>
      </w:r>
      <w:r w:rsidR="00511424" w:rsidRPr="00511424">
        <w:t>e tutti furono colmati di Spirito Santo e cominciarono a parlare in altre lingue, nel modo in cui lo Spirito dava loro il potere di esprimersi</w:t>
      </w:r>
      <w:r>
        <w:t>»</w:t>
      </w:r>
      <w:r w:rsidR="00511424">
        <w:t xml:space="preserve"> (At 2.3-4).</w:t>
      </w:r>
    </w:p>
    <w:p w14:paraId="2157B017" w14:textId="7A0017A6" w:rsidR="00511424" w:rsidRDefault="00511424" w:rsidP="00C40060">
      <w:pPr>
        <w:jc w:val="both"/>
      </w:pPr>
      <w:r>
        <w:t xml:space="preserve">Tutti allora iniziarono a proclamare le grandi opere di Dio, soprattutto le </w:t>
      </w:r>
      <w:proofErr w:type="gramStart"/>
      <w:r>
        <w:t>grandi</w:t>
      </w:r>
      <w:proofErr w:type="gramEnd"/>
      <w:r>
        <w:t xml:space="preserve"> opere realizzate nella Pasqua di Gesù: dunque davano voce a uno stesso annuncio, ed esprimevano una comune fede, ma nella diversità delle lingue dei loro interlocutori. Nasce così la Chiesa: un popolo unico, costituito da persone di </w:t>
      </w:r>
      <w:r w:rsidR="00081B0E">
        <w:t>nazioni</w:t>
      </w:r>
      <w:r>
        <w:t xml:space="preserve"> differenti, un popolo che vive la stessa fede, riconosce lo stesso Signore, loda lo stesso Padre, e tuttavia non annulla la singola voce, la ricchezza del </w:t>
      </w:r>
      <w:proofErr w:type="gramStart"/>
      <w:r>
        <w:t>singolo</w:t>
      </w:r>
      <w:proofErr w:type="gramEnd"/>
      <w:r>
        <w:t xml:space="preserve"> popolo.</w:t>
      </w:r>
    </w:p>
    <w:p w14:paraId="1417329A" w14:textId="77777777" w:rsidR="00511424" w:rsidRDefault="00511424" w:rsidP="00C40060">
      <w:pPr>
        <w:jc w:val="both"/>
      </w:pPr>
    </w:p>
    <w:p w14:paraId="58FCED60" w14:textId="540CF177" w:rsidR="00511424" w:rsidRDefault="00511424" w:rsidP="00C40060">
      <w:pPr>
        <w:jc w:val="both"/>
      </w:pPr>
      <w:r>
        <w:t>Carissimi fratelli e sorelle, che provenite da nazioni anche molto lontane, che parlate varie lingue, oggi vi ringraziamo per il dono che siete per la nostra chiesa di Pavia, per la vivacità e la giovinezza che portate nelle nostre comunità</w:t>
      </w:r>
      <w:r w:rsidR="00FB6BCE">
        <w:t>, e allo stesso tempo, chiediamo allo Spirito che ci faccia tutti crescere nella comunione che solo Lui sa realizzare, in quell’armonia delle differenze che è la ricchezza tipica dell’esperienza ecclesiale cattolica.</w:t>
      </w:r>
    </w:p>
    <w:p w14:paraId="1C8F8FC8" w14:textId="1AAB3250" w:rsidR="00FB6BCE" w:rsidRDefault="00FB6BCE" w:rsidP="00C40060">
      <w:pPr>
        <w:jc w:val="both"/>
      </w:pPr>
      <w:r>
        <w:t xml:space="preserve">Che lo Spirito renda la nostra diocesi e le nostre parrocchie casa accogliente per tutti voi, dove </w:t>
      </w:r>
      <w:r w:rsidR="00297618">
        <w:t xml:space="preserve">possiate sentirvi in famiglia, e dove </w:t>
      </w:r>
      <w:proofErr w:type="gramStart"/>
      <w:r>
        <w:t>possa</w:t>
      </w:r>
      <w:proofErr w:type="gramEnd"/>
      <w:r>
        <w:t xml:space="preserve"> trovare spazio il tesoro che ci portate</w:t>
      </w:r>
      <w:r w:rsidR="00297618">
        <w:t>,</w:t>
      </w:r>
      <w:bookmarkStart w:id="0" w:name="_GoBack"/>
      <w:bookmarkEnd w:id="0"/>
      <w:r>
        <w:t xml:space="preserve"> con la ricchezza dei vostri popoli e </w:t>
      </w:r>
      <w:r w:rsidR="00297618">
        <w:t>dei</w:t>
      </w:r>
      <w:r>
        <w:t xml:space="preserve"> vostri modi di esprimere la fede e la preghiera.</w:t>
      </w:r>
    </w:p>
    <w:p w14:paraId="4EBF1D83" w14:textId="5A64B77A" w:rsidR="00FB6BCE" w:rsidRDefault="00FB6BCE" w:rsidP="00C40060">
      <w:pPr>
        <w:jc w:val="both"/>
      </w:pPr>
      <w:r>
        <w:t>Che lo Spirito vi aiuti a sentirvi sempre più parte viva di questa Chiesa di Pavia, inserendovi nel cammino delle nostre comunità, imparando a conoscere e ad amare la nostra storia e la nostra tradizione di fede.</w:t>
      </w:r>
    </w:p>
    <w:p w14:paraId="52A9E28A" w14:textId="638FCCE7" w:rsidR="00FB6BCE" w:rsidRPr="00BC0B31" w:rsidRDefault="00FB6BCE" w:rsidP="00C40060">
      <w:pPr>
        <w:jc w:val="both"/>
      </w:pPr>
      <w:r>
        <w:t xml:space="preserve">Così, in un tempo che oscilla tra chiusure che escludono e tentativi di assimilare e di annullare ogni identità, </w:t>
      </w:r>
      <w:proofErr w:type="gramStart"/>
      <w:r>
        <w:t>possiamo</w:t>
      </w:r>
      <w:proofErr w:type="gramEnd"/>
      <w:r>
        <w:t xml:space="preserve"> mostrare la fecondità dello Spirito, nel reciproco scambio dei nostri doni e nella testimonianza della stessa fede nel Signore Gesù. Amen.</w:t>
      </w:r>
    </w:p>
    <w:sectPr w:rsidR="00FB6BCE" w:rsidRPr="00BC0B31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60"/>
    <w:rsid w:val="00081B0E"/>
    <w:rsid w:val="000D19E6"/>
    <w:rsid w:val="000F3286"/>
    <w:rsid w:val="000F401A"/>
    <w:rsid w:val="001171F9"/>
    <w:rsid w:val="001B7150"/>
    <w:rsid w:val="00226867"/>
    <w:rsid w:val="00297618"/>
    <w:rsid w:val="002F105A"/>
    <w:rsid w:val="00333C97"/>
    <w:rsid w:val="003407FF"/>
    <w:rsid w:val="00421E9A"/>
    <w:rsid w:val="00462596"/>
    <w:rsid w:val="00511424"/>
    <w:rsid w:val="0065790B"/>
    <w:rsid w:val="006E551D"/>
    <w:rsid w:val="007B5C97"/>
    <w:rsid w:val="0083333C"/>
    <w:rsid w:val="0092459D"/>
    <w:rsid w:val="009A04E8"/>
    <w:rsid w:val="00B16086"/>
    <w:rsid w:val="00B27CEA"/>
    <w:rsid w:val="00B8731A"/>
    <w:rsid w:val="00BC0B31"/>
    <w:rsid w:val="00C17AA1"/>
    <w:rsid w:val="00C40060"/>
    <w:rsid w:val="00CB4DC1"/>
    <w:rsid w:val="00F75CE7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B883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1087</Words>
  <Characters>6198</Characters>
  <Application>Microsoft Macintosh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26</cp:revision>
  <dcterms:created xsi:type="dcterms:W3CDTF">2019-06-07T14:34:00Z</dcterms:created>
  <dcterms:modified xsi:type="dcterms:W3CDTF">2019-06-07T15:45:00Z</dcterms:modified>
</cp:coreProperties>
</file>