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5050" w:rsidRDefault="005560CE" w:rsidP="004F0E74">
      <w:pPr>
        <w:jc w:val="center"/>
      </w:pPr>
      <w:r>
        <w:t>Diocesi di Pavia</w:t>
      </w:r>
    </w:p>
    <w:p w:rsidR="005560CE" w:rsidRPr="004F0E74" w:rsidRDefault="005560CE" w:rsidP="004F0E74">
      <w:pPr>
        <w:jc w:val="center"/>
        <w:rPr>
          <w:smallCaps/>
        </w:rPr>
      </w:pPr>
      <w:r w:rsidRPr="004F0E74">
        <w:rPr>
          <w:smallCaps/>
        </w:rPr>
        <w:t>Servizio per la catechesi</w:t>
      </w:r>
    </w:p>
    <w:p w:rsidR="004F0E74" w:rsidRDefault="00F165AF" w:rsidP="004F0E74">
      <w:pPr>
        <w:jc w:val="center"/>
      </w:pPr>
      <w:r>
        <w:t>CAMMINO PER I GENITORI</w:t>
      </w:r>
    </w:p>
    <w:p w:rsidR="004F0E74" w:rsidRDefault="004F0E74" w:rsidP="004F0E74">
      <w:pPr>
        <w:jc w:val="center"/>
      </w:pPr>
    </w:p>
    <w:p w:rsidR="00261F10" w:rsidRDefault="00261F10" w:rsidP="004F0E74">
      <w:pPr>
        <w:jc w:val="center"/>
      </w:pPr>
    </w:p>
    <w:p w:rsidR="00261F10" w:rsidRDefault="00261F10" w:rsidP="004F0E74">
      <w:pPr>
        <w:jc w:val="center"/>
      </w:pPr>
    </w:p>
    <w:p w:rsidR="00F165AF" w:rsidRDefault="00F165AF" w:rsidP="004F0E74">
      <w:pPr>
        <w:jc w:val="center"/>
      </w:pPr>
    </w:p>
    <w:p w:rsidR="002C241B" w:rsidRDefault="002C241B" w:rsidP="002C241B">
      <w:pPr>
        <w:jc w:val="center"/>
        <w:rPr>
          <w:b/>
          <w:smallCaps/>
        </w:rPr>
      </w:pPr>
      <w:r>
        <w:rPr>
          <w:b/>
          <w:smallCaps/>
        </w:rPr>
        <w:t>I</w:t>
      </w:r>
      <w:r w:rsidR="00C42A3A">
        <w:rPr>
          <w:b/>
          <w:smallCaps/>
        </w:rPr>
        <w:t>I</w:t>
      </w:r>
      <w:r>
        <w:rPr>
          <w:b/>
          <w:smallCaps/>
        </w:rPr>
        <w:t xml:space="preserve"> Anno – </w:t>
      </w:r>
      <w:r w:rsidR="007E7C78">
        <w:rPr>
          <w:b/>
          <w:smallCaps/>
        </w:rPr>
        <w:t>I</w:t>
      </w:r>
      <w:r w:rsidR="004F0E74" w:rsidRPr="004F0E74">
        <w:rPr>
          <w:b/>
          <w:smallCaps/>
        </w:rPr>
        <w:t xml:space="preserve"> Incontro</w:t>
      </w:r>
    </w:p>
    <w:p w:rsidR="00C42A3A" w:rsidRDefault="00C42A3A" w:rsidP="007E7C78">
      <w:pPr>
        <w:jc w:val="center"/>
        <w:rPr>
          <w:b/>
          <w:caps/>
          <w:sz w:val="40"/>
          <w:szCs w:val="40"/>
        </w:rPr>
      </w:pPr>
      <w:r>
        <w:rPr>
          <w:b/>
          <w:caps/>
          <w:sz w:val="40"/>
          <w:szCs w:val="40"/>
        </w:rPr>
        <w:t xml:space="preserve">CRISTIANO è COLUI CHE è DISCEPOLO </w:t>
      </w:r>
    </w:p>
    <w:p w:rsidR="007E7C78" w:rsidRPr="007E7C78" w:rsidRDefault="00C42A3A" w:rsidP="007E7C78">
      <w:pPr>
        <w:jc w:val="center"/>
        <w:rPr>
          <w:b/>
          <w:caps/>
          <w:sz w:val="40"/>
          <w:szCs w:val="40"/>
        </w:rPr>
      </w:pPr>
      <w:proofErr w:type="spellStart"/>
      <w:r>
        <w:rPr>
          <w:b/>
          <w:caps/>
          <w:sz w:val="40"/>
          <w:szCs w:val="40"/>
        </w:rPr>
        <w:t>DI</w:t>
      </w:r>
      <w:proofErr w:type="spellEnd"/>
      <w:r>
        <w:rPr>
          <w:b/>
          <w:caps/>
          <w:sz w:val="40"/>
          <w:szCs w:val="40"/>
        </w:rPr>
        <w:t xml:space="preserve"> GESù </w:t>
      </w:r>
      <w:proofErr w:type="spellStart"/>
      <w:r>
        <w:rPr>
          <w:b/>
          <w:caps/>
          <w:sz w:val="40"/>
          <w:szCs w:val="40"/>
        </w:rPr>
        <w:t>DI</w:t>
      </w:r>
      <w:proofErr w:type="spellEnd"/>
      <w:r>
        <w:rPr>
          <w:b/>
          <w:caps/>
          <w:sz w:val="40"/>
          <w:szCs w:val="40"/>
        </w:rPr>
        <w:t xml:space="preserve"> NAZARETH</w:t>
      </w:r>
    </w:p>
    <w:p w:rsidR="004F0E74" w:rsidRDefault="004F0E74"/>
    <w:p w:rsidR="004F0E74" w:rsidRDefault="004F0E74"/>
    <w:p w:rsidR="00261F10" w:rsidRDefault="00261F10"/>
    <w:p w:rsidR="003964BA" w:rsidRDefault="003964BA"/>
    <w:p w:rsidR="00261F10" w:rsidRDefault="00261F10"/>
    <w:p w:rsidR="004F0E74" w:rsidRPr="004F0E74" w:rsidRDefault="00662646">
      <w:pPr>
        <w:rPr>
          <w:smallCaps/>
        </w:rPr>
      </w:pPr>
      <w:r>
        <w:rPr>
          <w:smallCaps/>
        </w:rPr>
        <w:t>Obiettivo</w:t>
      </w:r>
      <w:r w:rsidR="004F0E74" w:rsidRPr="004F0E74">
        <w:rPr>
          <w:smallCaps/>
        </w:rPr>
        <w:t>:</w:t>
      </w:r>
    </w:p>
    <w:p w:rsidR="004F0E74" w:rsidRDefault="00C42A3A" w:rsidP="004F0E74">
      <w:pPr>
        <w:pStyle w:val="Paragrafoelenco"/>
        <w:numPr>
          <w:ilvl w:val="0"/>
          <w:numId w:val="2"/>
        </w:numPr>
        <w:jc w:val="both"/>
      </w:pPr>
      <w:r>
        <w:t xml:space="preserve">Aiutare </w:t>
      </w:r>
      <w:r w:rsidR="00662646">
        <w:t>i genitori a comprendere che la fede cristiana non è semplicemente adesione alla “dottrina” di Gesù, ma relazione con lui, che nasce dall’averlo incontrato in un modo che tocca la vita in profondità e la cambia.</w:t>
      </w:r>
    </w:p>
    <w:p w:rsidR="00C42A3A" w:rsidRDefault="00C42A3A" w:rsidP="00662646">
      <w:pPr>
        <w:ind w:left="360"/>
      </w:pPr>
    </w:p>
    <w:p w:rsidR="00662646" w:rsidRDefault="00662646" w:rsidP="00662646">
      <w:pPr>
        <w:ind w:left="360"/>
      </w:pPr>
    </w:p>
    <w:p w:rsidR="00261F10" w:rsidRDefault="00261F10" w:rsidP="00662646">
      <w:pPr>
        <w:ind w:left="360"/>
      </w:pPr>
    </w:p>
    <w:p w:rsidR="004F0E74" w:rsidRDefault="004F0E74" w:rsidP="004F0E74">
      <w:pPr>
        <w:rPr>
          <w:b/>
          <w:smallCaps/>
        </w:rPr>
      </w:pPr>
      <w:r w:rsidRPr="004F0E74">
        <w:rPr>
          <w:b/>
          <w:smallCaps/>
        </w:rPr>
        <w:t xml:space="preserve">Preghiera introduttiva </w:t>
      </w:r>
    </w:p>
    <w:p w:rsidR="004F0E74" w:rsidRDefault="004F0E74" w:rsidP="004F0E74">
      <w:pPr>
        <w:rPr>
          <w:b/>
          <w:smallCaps/>
        </w:rPr>
      </w:pPr>
    </w:p>
    <w:p w:rsidR="00662646" w:rsidRPr="00662646" w:rsidRDefault="00662646" w:rsidP="00662646">
      <w:pPr>
        <w:autoSpaceDE w:val="0"/>
        <w:autoSpaceDN w:val="0"/>
        <w:adjustRightInd w:val="0"/>
        <w:ind w:right="142"/>
        <w:jc w:val="center"/>
        <w:rPr>
          <w:rFonts w:cs="Times New Roman"/>
          <w:b/>
          <w:i/>
          <w:szCs w:val="24"/>
        </w:rPr>
      </w:pPr>
      <w:r w:rsidRPr="00662646">
        <w:rPr>
          <w:rFonts w:cs="Times New Roman"/>
          <w:b/>
          <w:i/>
          <w:szCs w:val="24"/>
        </w:rPr>
        <w:t xml:space="preserve">Tu </w:t>
      </w:r>
      <w:r>
        <w:rPr>
          <w:rFonts w:cs="Times New Roman"/>
          <w:b/>
          <w:i/>
          <w:szCs w:val="24"/>
        </w:rPr>
        <w:t xml:space="preserve">[o Padre] </w:t>
      </w:r>
      <w:r w:rsidRPr="00662646">
        <w:rPr>
          <w:rFonts w:cs="Times New Roman"/>
          <w:b/>
          <w:i/>
          <w:szCs w:val="24"/>
        </w:rPr>
        <w:t>apristi gli occhi del nostro cuore,</w:t>
      </w:r>
    </w:p>
    <w:p w:rsidR="00662646" w:rsidRPr="00662646" w:rsidRDefault="00662646" w:rsidP="00662646">
      <w:pPr>
        <w:autoSpaceDE w:val="0"/>
        <w:autoSpaceDN w:val="0"/>
        <w:adjustRightInd w:val="0"/>
        <w:ind w:right="142"/>
        <w:jc w:val="center"/>
        <w:rPr>
          <w:rFonts w:cs="Times New Roman"/>
          <w:b/>
          <w:i/>
          <w:szCs w:val="24"/>
        </w:rPr>
      </w:pPr>
      <w:r w:rsidRPr="00662646">
        <w:rPr>
          <w:rFonts w:cs="Times New Roman"/>
          <w:b/>
          <w:i/>
          <w:szCs w:val="24"/>
        </w:rPr>
        <w:t>affinché conoscessimo te,</w:t>
      </w:r>
    </w:p>
    <w:p w:rsidR="00662646" w:rsidRPr="00662646" w:rsidRDefault="00662646" w:rsidP="00662646">
      <w:pPr>
        <w:autoSpaceDE w:val="0"/>
        <w:autoSpaceDN w:val="0"/>
        <w:adjustRightInd w:val="0"/>
        <w:ind w:right="142"/>
        <w:jc w:val="center"/>
        <w:rPr>
          <w:rFonts w:cs="Times New Roman"/>
          <w:b/>
          <w:i/>
          <w:szCs w:val="24"/>
        </w:rPr>
      </w:pPr>
      <w:r w:rsidRPr="00662646">
        <w:rPr>
          <w:rFonts w:cs="Times New Roman"/>
          <w:b/>
          <w:i/>
          <w:szCs w:val="24"/>
        </w:rPr>
        <w:t>il solo, Altissimo nei cieli altissimi,</w:t>
      </w:r>
    </w:p>
    <w:p w:rsidR="00662646" w:rsidRPr="00662646" w:rsidRDefault="00662646" w:rsidP="00662646">
      <w:pPr>
        <w:autoSpaceDE w:val="0"/>
        <w:autoSpaceDN w:val="0"/>
        <w:adjustRightInd w:val="0"/>
        <w:ind w:right="142"/>
        <w:jc w:val="center"/>
        <w:rPr>
          <w:rFonts w:cs="Times New Roman"/>
          <w:b/>
          <w:i/>
          <w:szCs w:val="24"/>
        </w:rPr>
      </w:pPr>
      <w:r w:rsidRPr="00662646">
        <w:rPr>
          <w:rFonts w:cs="Times New Roman"/>
          <w:b/>
          <w:i/>
          <w:szCs w:val="24"/>
        </w:rPr>
        <w:t>il Santo che riposi tra i santi,</w:t>
      </w:r>
    </w:p>
    <w:p w:rsidR="00662646" w:rsidRPr="00662646" w:rsidRDefault="00662646" w:rsidP="00662646">
      <w:pPr>
        <w:autoSpaceDE w:val="0"/>
        <w:autoSpaceDN w:val="0"/>
        <w:adjustRightInd w:val="0"/>
        <w:ind w:right="142"/>
        <w:jc w:val="center"/>
        <w:rPr>
          <w:rFonts w:cs="Times New Roman"/>
          <w:b/>
          <w:i/>
          <w:szCs w:val="24"/>
        </w:rPr>
      </w:pPr>
      <w:r w:rsidRPr="00662646">
        <w:rPr>
          <w:rFonts w:cs="Times New Roman"/>
          <w:b/>
          <w:i/>
          <w:szCs w:val="24"/>
        </w:rPr>
        <w:t xml:space="preserve">che </w:t>
      </w:r>
      <w:proofErr w:type="spellStart"/>
      <w:r w:rsidRPr="00662646">
        <w:rPr>
          <w:rFonts w:cs="Times New Roman"/>
          <w:b/>
          <w:i/>
          <w:szCs w:val="24"/>
        </w:rPr>
        <w:t>umilii</w:t>
      </w:r>
      <w:proofErr w:type="spellEnd"/>
      <w:r w:rsidRPr="00662646">
        <w:rPr>
          <w:rFonts w:cs="Times New Roman"/>
          <w:b/>
          <w:i/>
          <w:szCs w:val="24"/>
        </w:rPr>
        <w:t xml:space="preserve"> l’insolenza dei superbi,</w:t>
      </w:r>
    </w:p>
    <w:p w:rsidR="00662646" w:rsidRPr="00662646" w:rsidRDefault="00662646" w:rsidP="00662646">
      <w:pPr>
        <w:autoSpaceDE w:val="0"/>
        <w:autoSpaceDN w:val="0"/>
        <w:adjustRightInd w:val="0"/>
        <w:ind w:right="142"/>
        <w:jc w:val="center"/>
        <w:rPr>
          <w:rFonts w:cs="Times New Roman"/>
          <w:b/>
          <w:i/>
          <w:szCs w:val="24"/>
        </w:rPr>
      </w:pPr>
      <w:r w:rsidRPr="00662646">
        <w:rPr>
          <w:rFonts w:cs="Times New Roman"/>
          <w:b/>
          <w:i/>
          <w:szCs w:val="24"/>
        </w:rPr>
        <w:t>che annienti i progetti dei popoli,</w:t>
      </w:r>
    </w:p>
    <w:p w:rsidR="00662646" w:rsidRPr="00662646" w:rsidRDefault="00662646" w:rsidP="00662646">
      <w:pPr>
        <w:autoSpaceDE w:val="0"/>
        <w:autoSpaceDN w:val="0"/>
        <w:adjustRightInd w:val="0"/>
        <w:ind w:right="142"/>
        <w:jc w:val="center"/>
        <w:rPr>
          <w:rFonts w:cs="Times New Roman"/>
          <w:b/>
          <w:i/>
          <w:szCs w:val="24"/>
        </w:rPr>
      </w:pPr>
      <w:r w:rsidRPr="00662646">
        <w:rPr>
          <w:rFonts w:cs="Times New Roman"/>
          <w:b/>
          <w:i/>
          <w:szCs w:val="24"/>
        </w:rPr>
        <w:t xml:space="preserve">che esalti gli umili e </w:t>
      </w:r>
      <w:proofErr w:type="spellStart"/>
      <w:r w:rsidRPr="00662646">
        <w:rPr>
          <w:rFonts w:cs="Times New Roman"/>
          <w:b/>
          <w:i/>
          <w:szCs w:val="24"/>
        </w:rPr>
        <w:t>umilii</w:t>
      </w:r>
      <w:proofErr w:type="spellEnd"/>
      <w:r w:rsidRPr="00662646">
        <w:rPr>
          <w:rFonts w:cs="Times New Roman"/>
          <w:b/>
          <w:i/>
          <w:szCs w:val="24"/>
        </w:rPr>
        <w:t xml:space="preserve"> i superbi.</w:t>
      </w:r>
    </w:p>
    <w:p w:rsidR="00662646" w:rsidRPr="00662646" w:rsidRDefault="00662646" w:rsidP="00662646">
      <w:pPr>
        <w:autoSpaceDE w:val="0"/>
        <w:autoSpaceDN w:val="0"/>
        <w:adjustRightInd w:val="0"/>
        <w:ind w:right="142"/>
        <w:jc w:val="center"/>
        <w:rPr>
          <w:rFonts w:cs="Times New Roman"/>
          <w:b/>
          <w:i/>
          <w:szCs w:val="24"/>
        </w:rPr>
      </w:pPr>
      <w:r w:rsidRPr="00662646">
        <w:rPr>
          <w:rFonts w:cs="Times New Roman"/>
          <w:b/>
          <w:i/>
          <w:szCs w:val="24"/>
        </w:rPr>
        <w:t>Tu che arricchisci e impoverisci,</w:t>
      </w:r>
    </w:p>
    <w:p w:rsidR="00662646" w:rsidRPr="00662646" w:rsidRDefault="00662646" w:rsidP="00662646">
      <w:pPr>
        <w:autoSpaceDE w:val="0"/>
        <w:autoSpaceDN w:val="0"/>
        <w:adjustRightInd w:val="0"/>
        <w:ind w:right="142"/>
        <w:jc w:val="center"/>
        <w:rPr>
          <w:rFonts w:cs="Times New Roman"/>
          <w:b/>
          <w:i/>
          <w:szCs w:val="24"/>
        </w:rPr>
      </w:pPr>
      <w:r w:rsidRPr="00662646">
        <w:rPr>
          <w:rFonts w:cs="Times New Roman"/>
          <w:b/>
          <w:i/>
          <w:szCs w:val="24"/>
        </w:rPr>
        <w:t>che uccidi e dai la vita,</w:t>
      </w:r>
    </w:p>
    <w:p w:rsidR="00662646" w:rsidRPr="00662646" w:rsidRDefault="00662646" w:rsidP="00662646">
      <w:pPr>
        <w:autoSpaceDE w:val="0"/>
        <w:autoSpaceDN w:val="0"/>
        <w:adjustRightInd w:val="0"/>
        <w:ind w:right="142"/>
        <w:jc w:val="center"/>
        <w:rPr>
          <w:rFonts w:cs="Times New Roman"/>
          <w:b/>
          <w:i/>
          <w:szCs w:val="24"/>
        </w:rPr>
      </w:pPr>
      <w:r w:rsidRPr="00662646">
        <w:rPr>
          <w:rFonts w:cs="Times New Roman"/>
          <w:b/>
          <w:i/>
          <w:szCs w:val="24"/>
        </w:rPr>
        <w:t>il solo benefattore degli spiriti,</w:t>
      </w:r>
    </w:p>
    <w:p w:rsidR="00662646" w:rsidRPr="00662646" w:rsidRDefault="00662646" w:rsidP="00662646">
      <w:pPr>
        <w:autoSpaceDE w:val="0"/>
        <w:autoSpaceDN w:val="0"/>
        <w:adjustRightInd w:val="0"/>
        <w:ind w:right="142"/>
        <w:jc w:val="center"/>
        <w:rPr>
          <w:rFonts w:cs="Times New Roman"/>
          <w:b/>
          <w:i/>
          <w:szCs w:val="24"/>
        </w:rPr>
      </w:pPr>
      <w:r w:rsidRPr="00662646">
        <w:rPr>
          <w:rFonts w:cs="Times New Roman"/>
          <w:b/>
          <w:i/>
          <w:szCs w:val="24"/>
        </w:rPr>
        <w:t>e Dio di ogni carne,</w:t>
      </w:r>
    </w:p>
    <w:p w:rsidR="00662646" w:rsidRPr="00662646" w:rsidRDefault="00662646" w:rsidP="00662646">
      <w:pPr>
        <w:autoSpaceDE w:val="0"/>
        <w:autoSpaceDN w:val="0"/>
        <w:adjustRightInd w:val="0"/>
        <w:ind w:right="142"/>
        <w:jc w:val="center"/>
        <w:rPr>
          <w:rFonts w:cs="Times New Roman"/>
          <w:b/>
          <w:i/>
          <w:szCs w:val="24"/>
        </w:rPr>
      </w:pPr>
      <w:r w:rsidRPr="00662646">
        <w:rPr>
          <w:rFonts w:cs="Times New Roman"/>
          <w:b/>
          <w:i/>
          <w:szCs w:val="24"/>
        </w:rPr>
        <w:t>che scruti gli abissi,</w:t>
      </w:r>
    </w:p>
    <w:p w:rsidR="00662646" w:rsidRPr="00662646" w:rsidRDefault="00662646" w:rsidP="00662646">
      <w:pPr>
        <w:autoSpaceDE w:val="0"/>
        <w:autoSpaceDN w:val="0"/>
        <w:adjustRightInd w:val="0"/>
        <w:ind w:right="142"/>
        <w:jc w:val="center"/>
        <w:rPr>
          <w:rFonts w:cs="Times New Roman"/>
          <w:b/>
          <w:i/>
          <w:szCs w:val="24"/>
        </w:rPr>
      </w:pPr>
      <w:r w:rsidRPr="00662646">
        <w:rPr>
          <w:rFonts w:cs="Times New Roman"/>
          <w:b/>
          <w:i/>
          <w:szCs w:val="24"/>
        </w:rPr>
        <w:t>che osservi le opere umane,</w:t>
      </w:r>
    </w:p>
    <w:p w:rsidR="00662646" w:rsidRPr="00662646" w:rsidRDefault="00662646" w:rsidP="00662646">
      <w:pPr>
        <w:autoSpaceDE w:val="0"/>
        <w:autoSpaceDN w:val="0"/>
        <w:adjustRightInd w:val="0"/>
        <w:ind w:right="142"/>
        <w:jc w:val="center"/>
        <w:rPr>
          <w:rFonts w:cs="Times New Roman"/>
          <w:b/>
          <w:i/>
          <w:szCs w:val="24"/>
        </w:rPr>
      </w:pPr>
      <w:r w:rsidRPr="00662646">
        <w:rPr>
          <w:rFonts w:cs="Times New Roman"/>
          <w:b/>
          <w:i/>
          <w:szCs w:val="24"/>
        </w:rPr>
        <w:t>che soccorri i pericolanti,</w:t>
      </w:r>
    </w:p>
    <w:p w:rsidR="00662646" w:rsidRPr="00662646" w:rsidRDefault="00662646" w:rsidP="00662646">
      <w:pPr>
        <w:autoSpaceDE w:val="0"/>
        <w:autoSpaceDN w:val="0"/>
        <w:adjustRightInd w:val="0"/>
        <w:ind w:right="142"/>
        <w:jc w:val="center"/>
        <w:rPr>
          <w:rFonts w:cs="Times New Roman"/>
          <w:b/>
          <w:i/>
          <w:szCs w:val="24"/>
        </w:rPr>
      </w:pPr>
      <w:r w:rsidRPr="00662646">
        <w:rPr>
          <w:rFonts w:cs="Times New Roman"/>
          <w:b/>
          <w:i/>
          <w:szCs w:val="24"/>
        </w:rPr>
        <w:t>salvatore dei disperati,</w:t>
      </w:r>
    </w:p>
    <w:p w:rsidR="00662646" w:rsidRPr="00662646" w:rsidRDefault="00662646" w:rsidP="00662646">
      <w:pPr>
        <w:autoSpaceDE w:val="0"/>
        <w:autoSpaceDN w:val="0"/>
        <w:adjustRightInd w:val="0"/>
        <w:ind w:right="142"/>
        <w:jc w:val="center"/>
        <w:rPr>
          <w:rFonts w:cs="Times New Roman"/>
          <w:b/>
          <w:i/>
          <w:szCs w:val="24"/>
        </w:rPr>
      </w:pPr>
      <w:r w:rsidRPr="00662646">
        <w:rPr>
          <w:rFonts w:cs="Times New Roman"/>
          <w:b/>
          <w:i/>
          <w:szCs w:val="24"/>
        </w:rPr>
        <w:t>creatore e custode di ogni spirito,</w:t>
      </w:r>
    </w:p>
    <w:p w:rsidR="00662646" w:rsidRPr="00662646" w:rsidRDefault="00662646" w:rsidP="00662646">
      <w:pPr>
        <w:autoSpaceDE w:val="0"/>
        <w:autoSpaceDN w:val="0"/>
        <w:adjustRightInd w:val="0"/>
        <w:ind w:right="142"/>
        <w:jc w:val="center"/>
        <w:rPr>
          <w:rFonts w:cs="Times New Roman"/>
          <w:b/>
          <w:i/>
          <w:szCs w:val="24"/>
        </w:rPr>
      </w:pPr>
      <w:r w:rsidRPr="00662646">
        <w:rPr>
          <w:rFonts w:cs="Times New Roman"/>
          <w:b/>
          <w:i/>
          <w:szCs w:val="24"/>
        </w:rPr>
        <w:t>che moltiplichi le genti sulla terra,</w:t>
      </w:r>
    </w:p>
    <w:p w:rsidR="00662646" w:rsidRPr="00662646" w:rsidRDefault="00662646" w:rsidP="00662646">
      <w:pPr>
        <w:autoSpaceDE w:val="0"/>
        <w:autoSpaceDN w:val="0"/>
        <w:adjustRightInd w:val="0"/>
        <w:ind w:right="142"/>
        <w:jc w:val="center"/>
        <w:rPr>
          <w:rFonts w:cs="Times New Roman"/>
          <w:b/>
          <w:i/>
          <w:szCs w:val="24"/>
        </w:rPr>
      </w:pPr>
      <w:r w:rsidRPr="00662646">
        <w:rPr>
          <w:rFonts w:cs="Times New Roman"/>
          <w:b/>
          <w:i/>
          <w:szCs w:val="24"/>
        </w:rPr>
        <w:t>che fra tutti scegliesti quelli che ti amano,</w:t>
      </w:r>
    </w:p>
    <w:p w:rsidR="00662646" w:rsidRPr="00662646" w:rsidRDefault="00662646" w:rsidP="00662646">
      <w:pPr>
        <w:autoSpaceDE w:val="0"/>
        <w:autoSpaceDN w:val="0"/>
        <w:adjustRightInd w:val="0"/>
        <w:ind w:right="142"/>
        <w:jc w:val="center"/>
        <w:rPr>
          <w:rFonts w:cs="Times New Roman"/>
          <w:b/>
          <w:i/>
          <w:szCs w:val="24"/>
        </w:rPr>
      </w:pPr>
      <w:r w:rsidRPr="00662646">
        <w:rPr>
          <w:rFonts w:cs="Times New Roman"/>
          <w:b/>
          <w:i/>
          <w:szCs w:val="24"/>
        </w:rPr>
        <w:t>per mezzo di Gesù Cristo,</w:t>
      </w:r>
    </w:p>
    <w:p w:rsidR="00662646" w:rsidRPr="00662646" w:rsidRDefault="00662646" w:rsidP="00662646">
      <w:pPr>
        <w:autoSpaceDE w:val="0"/>
        <w:autoSpaceDN w:val="0"/>
        <w:adjustRightInd w:val="0"/>
        <w:ind w:right="142"/>
        <w:jc w:val="center"/>
        <w:rPr>
          <w:rFonts w:cs="Times New Roman"/>
          <w:b/>
          <w:i/>
          <w:szCs w:val="24"/>
        </w:rPr>
      </w:pPr>
      <w:r w:rsidRPr="00662646">
        <w:rPr>
          <w:rFonts w:cs="Times New Roman"/>
          <w:b/>
          <w:i/>
          <w:szCs w:val="24"/>
        </w:rPr>
        <w:t>il diletto tuo servo,</w:t>
      </w:r>
    </w:p>
    <w:p w:rsidR="00662646" w:rsidRPr="00662646" w:rsidRDefault="00662646" w:rsidP="00662646">
      <w:pPr>
        <w:autoSpaceDE w:val="0"/>
        <w:autoSpaceDN w:val="0"/>
        <w:adjustRightInd w:val="0"/>
        <w:ind w:right="142"/>
        <w:jc w:val="center"/>
        <w:rPr>
          <w:rFonts w:cs="Times New Roman"/>
          <w:b/>
          <w:i/>
          <w:szCs w:val="24"/>
        </w:rPr>
      </w:pPr>
      <w:r w:rsidRPr="00662646">
        <w:rPr>
          <w:rFonts w:cs="Times New Roman"/>
          <w:b/>
          <w:i/>
          <w:szCs w:val="24"/>
        </w:rPr>
        <w:t>per mezzo del quale ci educasti,</w:t>
      </w:r>
    </w:p>
    <w:p w:rsidR="00662646" w:rsidRPr="00662646" w:rsidRDefault="00662646" w:rsidP="00662646">
      <w:pPr>
        <w:autoSpaceDE w:val="0"/>
        <w:autoSpaceDN w:val="0"/>
        <w:adjustRightInd w:val="0"/>
        <w:ind w:right="142"/>
        <w:jc w:val="center"/>
        <w:rPr>
          <w:rFonts w:cs="Times New Roman"/>
          <w:b/>
          <w:i/>
          <w:szCs w:val="24"/>
        </w:rPr>
      </w:pPr>
      <w:r w:rsidRPr="00662646">
        <w:rPr>
          <w:rFonts w:cs="Times New Roman"/>
          <w:b/>
          <w:i/>
          <w:szCs w:val="24"/>
        </w:rPr>
        <w:t>santificasti e onorasti.</w:t>
      </w:r>
    </w:p>
    <w:p w:rsidR="00662646" w:rsidRPr="00662646" w:rsidRDefault="00662646" w:rsidP="00662646">
      <w:pPr>
        <w:autoSpaceDE w:val="0"/>
        <w:autoSpaceDN w:val="0"/>
        <w:adjustRightInd w:val="0"/>
        <w:ind w:right="142"/>
        <w:jc w:val="center"/>
        <w:rPr>
          <w:rFonts w:cs="Times New Roman"/>
          <w:szCs w:val="24"/>
        </w:rPr>
      </w:pPr>
      <w:r>
        <w:rPr>
          <w:rFonts w:cs="Times New Roman"/>
          <w:szCs w:val="24"/>
        </w:rPr>
        <w:t>(</w:t>
      </w:r>
      <w:r w:rsidRPr="00662646">
        <w:rPr>
          <w:rFonts w:cs="Times New Roman"/>
          <w:smallCaps/>
          <w:szCs w:val="24"/>
        </w:rPr>
        <w:t>San Clemente di Roma</w:t>
      </w:r>
      <w:r w:rsidRPr="00662646">
        <w:rPr>
          <w:rFonts w:cs="Times New Roman"/>
          <w:szCs w:val="24"/>
        </w:rPr>
        <w:t>)</w:t>
      </w:r>
    </w:p>
    <w:p w:rsidR="004F0E74" w:rsidRDefault="004F0E74" w:rsidP="004F0E74"/>
    <w:p w:rsidR="00662646" w:rsidRDefault="00662646" w:rsidP="004F0E74"/>
    <w:p w:rsidR="004F0E74" w:rsidRDefault="004F0E74" w:rsidP="004F0E74">
      <w:pPr>
        <w:rPr>
          <w:b/>
          <w:smallCaps/>
        </w:rPr>
      </w:pPr>
      <w:r w:rsidRPr="004F0E74">
        <w:rPr>
          <w:b/>
          <w:smallCaps/>
        </w:rPr>
        <w:lastRenderedPageBreak/>
        <w:t>FASE PROIETTIVA</w:t>
      </w:r>
    </w:p>
    <w:p w:rsidR="004F0E74" w:rsidRDefault="004F0E74" w:rsidP="004F0E74">
      <w:pPr>
        <w:rPr>
          <w:b/>
          <w:smallCaps/>
        </w:rPr>
      </w:pPr>
    </w:p>
    <w:p w:rsidR="005C6379" w:rsidRDefault="005C6379" w:rsidP="004F0E74">
      <w:pPr>
        <w:rPr>
          <w:b/>
          <w:smallCaps/>
        </w:rPr>
      </w:pPr>
    </w:p>
    <w:p w:rsidR="005C6379" w:rsidRDefault="004F0E74" w:rsidP="004F0E74">
      <w:r w:rsidRPr="005C6379">
        <w:rPr>
          <w:smallCaps/>
        </w:rPr>
        <w:t>Domanda personale</w:t>
      </w:r>
      <w:r w:rsidR="005C6379">
        <w:rPr>
          <w:smallCaps/>
        </w:rPr>
        <w:t xml:space="preserve">: </w:t>
      </w:r>
      <w:r w:rsidR="002E363F">
        <w:rPr>
          <w:b/>
          <w:smallCaps/>
        </w:rPr>
        <w:t>cambiamenti</w:t>
      </w:r>
    </w:p>
    <w:p w:rsidR="00E14C60" w:rsidRPr="00053655" w:rsidRDefault="002E363F" w:rsidP="00E14C60">
      <w:pPr>
        <w:ind w:firstLine="708"/>
        <w:rPr>
          <w:i/>
        </w:rPr>
      </w:pPr>
      <w:r>
        <w:rPr>
          <w:i/>
        </w:rPr>
        <w:t>Quali persone hanno cambiato profondamente il corso della tua vita</w:t>
      </w:r>
      <w:r w:rsidR="00E14C60">
        <w:rPr>
          <w:i/>
        </w:rPr>
        <w:t xml:space="preserve">? </w:t>
      </w:r>
    </w:p>
    <w:p w:rsidR="00E14C60" w:rsidRDefault="00E14C60" w:rsidP="00E14C60"/>
    <w:p w:rsidR="00E14C60" w:rsidRDefault="00E14C60" w:rsidP="00E14C60">
      <w:r>
        <w:t xml:space="preserve">Si invitino i genitori a rispondere </w:t>
      </w:r>
      <w:r w:rsidR="00620696">
        <w:t>personalmente, in forma anonima.</w:t>
      </w:r>
    </w:p>
    <w:p w:rsidR="005C6379" w:rsidRDefault="005C6379" w:rsidP="004F0E74"/>
    <w:p w:rsidR="005C6379" w:rsidRDefault="005C6379" w:rsidP="004F0E74"/>
    <w:p w:rsidR="00E14C60" w:rsidRDefault="005C6379" w:rsidP="004F0E74">
      <w:pPr>
        <w:rPr>
          <w:b/>
          <w:smallCaps/>
        </w:rPr>
      </w:pPr>
      <w:r w:rsidRPr="005C6379">
        <w:rPr>
          <w:smallCaps/>
        </w:rPr>
        <w:t xml:space="preserve">Lavoro di gruppo: </w:t>
      </w:r>
      <w:r w:rsidR="00A61DE2">
        <w:rPr>
          <w:b/>
          <w:smallCaps/>
        </w:rPr>
        <w:t>Dove trovare risposte?</w:t>
      </w:r>
    </w:p>
    <w:p w:rsidR="006C40AF" w:rsidRDefault="00E14C60" w:rsidP="004F0E74">
      <w:r>
        <w:t xml:space="preserve"> </w:t>
      </w:r>
    </w:p>
    <w:p w:rsidR="006366B3" w:rsidRDefault="005C6379" w:rsidP="004F0E74">
      <w:r>
        <w:t>Se i genitori sono molti, li si pu</w:t>
      </w:r>
      <w:r w:rsidR="006C40AF">
        <w:t>ò dividere in due o</w:t>
      </w:r>
      <w:r w:rsidR="006366B3">
        <w:t xml:space="preserve"> più gruppi; viene </w:t>
      </w:r>
      <w:r w:rsidR="00A61DE2">
        <w:t xml:space="preserve">chiesto </w:t>
      </w:r>
      <w:r w:rsidR="006366B3">
        <w:t>a uno di loro di leggere il seguente brano</w:t>
      </w:r>
      <w:r w:rsidR="00BE1B92">
        <w:t>:</w:t>
      </w:r>
    </w:p>
    <w:p w:rsidR="00BE1B92" w:rsidRDefault="00BE1B92" w:rsidP="004F0E74"/>
    <w:p w:rsidR="00BE1B92" w:rsidRDefault="00BE1B92" w:rsidP="00BE1B92">
      <w:pPr>
        <w:pBdr>
          <w:top w:val="single" w:sz="4" w:space="1" w:color="auto"/>
          <w:left w:val="single" w:sz="4" w:space="4" w:color="auto"/>
          <w:bottom w:val="single" w:sz="4" w:space="1" w:color="auto"/>
          <w:right w:val="single" w:sz="4" w:space="4" w:color="auto"/>
        </w:pBdr>
        <w:autoSpaceDE w:val="0"/>
        <w:autoSpaceDN w:val="0"/>
        <w:adjustRightInd w:val="0"/>
        <w:ind w:right="142" w:firstLine="142"/>
      </w:pPr>
    </w:p>
    <w:p w:rsidR="00BE1B92" w:rsidRDefault="00BE1B92" w:rsidP="00BE1B92">
      <w:pPr>
        <w:pBdr>
          <w:top w:val="single" w:sz="4" w:space="1" w:color="auto"/>
          <w:left w:val="single" w:sz="4" w:space="4" w:color="auto"/>
          <w:bottom w:val="single" w:sz="4" w:space="1" w:color="auto"/>
          <w:right w:val="single" w:sz="4" w:space="4" w:color="auto"/>
        </w:pBdr>
        <w:autoSpaceDE w:val="0"/>
        <w:autoSpaceDN w:val="0"/>
        <w:adjustRightInd w:val="0"/>
        <w:ind w:right="142"/>
        <w:rPr>
          <w:rFonts w:cs="Times New Roman"/>
          <w:szCs w:val="24"/>
        </w:rPr>
      </w:pPr>
      <w:r w:rsidRPr="00BE1B92">
        <w:rPr>
          <w:rFonts w:cs="Times New Roman"/>
          <w:szCs w:val="24"/>
        </w:rPr>
        <w:t xml:space="preserve">Viviamo </w:t>
      </w:r>
      <w:r w:rsidR="00620696">
        <w:rPr>
          <w:rFonts w:cs="Times New Roman"/>
          <w:szCs w:val="24"/>
        </w:rPr>
        <w:t xml:space="preserve">in </w:t>
      </w:r>
      <w:r w:rsidRPr="00BE1B92">
        <w:rPr>
          <w:rFonts w:cs="Times New Roman"/>
          <w:szCs w:val="24"/>
        </w:rPr>
        <w:t>una società dove Dio e la fede cristiana sembrano avere minore accoglienza e rilevanza. Non mancano tuttavia domande religiose e una certa ricerca del sacro. Non mancano, soprattutto, attese di salvezza e desiderio di un senso nuovo nel vivere quotidiano. Il regno di Dio, annunciato e inaugurato da Gesù, è presente anche in questo nostro tempo e in questa nostra storia, come fermento di novità, di speranza e di salvezza. Per noi, oggi, il vangelo di Gesù è la “buona no</w:t>
      </w:r>
      <w:r w:rsidR="00620696">
        <w:rPr>
          <w:rFonts w:cs="Times New Roman"/>
          <w:szCs w:val="24"/>
        </w:rPr>
        <w:t>tizia” che Dio ci ama</w:t>
      </w:r>
      <w:r w:rsidRPr="00BE1B92">
        <w:rPr>
          <w:rFonts w:cs="Times New Roman"/>
          <w:szCs w:val="24"/>
        </w:rPr>
        <w:t>.</w:t>
      </w:r>
    </w:p>
    <w:p w:rsidR="00BE1B92" w:rsidRPr="00BE1B92" w:rsidRDefault="00BE1B92" w:rsidP="00BE1B92">
      <w:pPr>
        <w:pBdr>
          <w:top w:val="single" w:sz="4" w:space="1" w:color="auto"/>
          <w:left w:val="single" w:sz="4" w:space="4" w:color="auto"/>
          <w:bottom w:val="single" w:sz="4" w:space="1" w:color="auto"/>
          <w:right w:val="single" w:sz="4" w:space="4" w:color="auto"/>
        </w:pBdr>
        <w:autoSpaceDE w:val="0"/>
        <w:autoSpaceDN w:val="0"/>
        <w:adjustRightInd w:val="0"/>
        <w:ind w:right="142"/>
        <w:rPr>
          <w:rFonts w:cs="Times New Roman"/>
          <w:szCs w:val="24"/>
        </w:rPr>
      </w:pPr>
    </w:p>
    <w:p w:rsidR="006366B3" w:rsidRDefault="006366B3" w:rsidP="004F0E74"/>
    <w:p w:rsidR="006366B3" w:rsidRDefault="006366B3" w:rsidP="004F0E74"/>
    <w:p w:rsidR="005C6379" w:rsidRDefault="006366B3" w:rsidP="004F0E74">
      <w:r>
        <w:t xml:space="preserve">e a tutti insieme </w:t>
      </w:r>
      <w:r w:rsidR="00A61DE2">
        <w:t>di rispondere alle seguenti domande:</w:t>
      </w:r>
    </w:p>
    <w:p w:rsidR="00BE1B92" w:rsidRPr="00BE1B92" w:rsidRDefault="00BE1B92" w:rsidP="00BE1B92">
      <w:pPr>
        <w:pStyle w:val="Paragrafoelenco"/>
        <w:numPr>
          <w:ilvl w:val="0"/>
          <w:numId w:val="6"/>
        </w:numPr>
        <w:autoSpaceDE w:val="0"/>
        <w:autoSpaceDN w:val="0"/>
        <w:adjustRightInd w:val="0"/>
        <w:ind w:right="142"/>
        <w:jc w:val="both"/>
        <w:rPr>
          <w:rFonts w:cs="Times New Roman"/>
          <w:szCs w:val="24"/>
        </w:rPr>
      </w:pPr>
      <w:r>
        <w:rPr>
          <w:rFonts w:cs="Times New Roman"/>
          <w:szCs w:val="24"/>
        </w:rPr>
        <w:t xml:space="preserve">Cos’è secondo te </w:t>
      </w:r>
      <w:r w:rsidRPr="00BE1B92">
        <w:rPr>
          <w:rFonts w:cs="Times New Roman"/>
          <w:szCs w:val="24"/>
        </w:rPr>
        <w:t>il cristianesimo? Soltanto una dottrina o, anzitutto, una “buona notizia”?</w:t>
      </w:r>
    </w:p>
    <w:p w:rsidR="00BE1B92" w:rsidRPr="00BE1B92" w:rsidRDefault="00BE1B92" w:rsidP="00BE1B92">
      <w:pPr>
        <w:pStyle w:val="Paragrafoelenco"/>
        <w:numPr>
          <w:ilvl w:val="0"/>
          <w:numId w:val="6"/>
        </w:numPr>
        <w:autoSpaceDE w:val="0"/>
        <w:autoSpaceDN w:val="0"/>
        <w:adjustRightInd w:val="0"/>
        <w:ind w:right="142"/>
        <w:jc w:val="both"/>
        <w:rPr>
          <w:rFonts w:cs="Times New Roman"/>
          <w:szCs w:val="24"/>
        </w:rPr>
      </w:pPr>
      <w:r w:rsidRPr="00BE1B92">
        <w:rPr>
          <w:rFonts w:cs="Times New Roman"/>
          <w:szCs w:val="24"/>
        </w:rPr>
        <w:t>Cosa c’è di bello nella “religione cristiana”?</w:t>
      </w:r>
    </w:p>
    <w:p w:rsidR="00620696" w:rsidRPr="00BE1B92" w:rsidRDefault="00620696" w:rsidP="00620696">
      <w:pPr>
        <w:pStyle w:val="Paragrafoelenco"/>
        <w:numPr>
          <w:ilvl w:val="0"/>
          <w:numId w:val="6"/>
        </w:numPr>
        <w:autoSpaceDE w:val="0"/>
        <w:autoSpaceDN w:val="0"/>
        <w:adjustRightInd w:val="0"/>
        <w:ind w:right="142"/>
        <w:jc w:val="both"/>
        <w:rPr>
          <w:rFonts w:cs="Times New Roman"/>
          <w:szCs w:val="24"/>
        </w:rPr>
      </w:pPr>
      <w:r w:rsidRPr="00BE1B92">
        <w:rPr>
          <w:rFonts w:cs="Times New Roman"/>
          <w:szCs w:val="24"/>
        </w:rPr>
        <w:t>Che cosa ti colpisce di Gesù, della sua vita, delle sue parole?</w:t>
      </w:r>
    </w:p>
    <w:p w:rsidR="00BE1B92" w:rsidRPr="00BE1B92" w:rsidRDefault="00BE1B92" w:rsidP="00BE1B92">
      <w:pPr>
        <w:pStyle w:val="Paragrafoelenco"/>
        <w:numPr>
          <w:ilvl w:val="0"/>
          <w:numId w:val="6"/>
        </w:numPr>
        <w:autoSpaceDE w:val="0"/>
        <w:autoSpaceDN w:val="0"/>
        <w:adjustRightInd w:val="0"/>
        <w:ind w:right="142"/>
        <w:jc w:val="both"/>
        <w:rPr>
          <w:rFonts w:cs="Times New Roman"/>
          <w:szCs w:val="24"/>
        </w:rPr>
      </w:pPr>
      <w:r w:rsidRPr="00BE1B92">
        <w:rPr>
          <w:rFonts w:cs="Times New Roman"/>
          <w:szCs w:val="24"/>
        </w:rPr>
        <w:t xml:space="preserve">Ci sono attese e aspirazioni profonde, presenti oggi nel cuore </w:t>
      </w:r>
      <w:r w:rsidR="00620696">
        <w:rPr>
          <w:rFonts w:cs="Times New Roman"/>
          <w:szCs w:val="24"/>
        </w:rPr>
        <w:t>della gente, a cui risponde il V</w:t>
      </w:r>
      <w:r w:rsidRPr="00BE1B92">
        <w:rPr>
          <w:rFonts w:cs="Times New Roman"/>
          <w:szCs w:val="24"/>
        </w:rPr>
        <w:t xml:space="preserve">angelo di Gesù? </w:t>
      </w:r>
    </w:p>
    <w:p w:rsidR="006C40AF" w:rsidRDefault="006C40AF" w:rsidP="006C40AF"/>
    <w:p w:rsidR="002E363F" w:rsidRDefault="002E363F" w:rsidP="002E363F">
      <w:r w:rsidRPr="002E363F">
        <w:rPr>
          <w:smallCaps/>
        </w:rPr>
        <w:t>Ritrovo in assemble</w:t>
      </w:r>
      <w:r w:rsidR="006366B3">
        <w:rPr>
          <w:smallCaps/>
        </w:rPr>
        <w:t>a</w:t>
      </w:r>
      <w:r w:rsidRPr="002E363F">
        <w:rPr>
          <w:smallCaps/>
        </w:rPr>
        <w:t>:</w:t>
      </w:r>
      <w:r w:rsidRPr="003F4B0D">
        <w:t xml:space="preserve"> ogni gruppo attraverso uno o due genitori, esp</w:t>
      </w:r>
      <w:r>
        <w:t>rime quanto emerso dal lavoro, l’accompagnatore propone una sintesi di quanto proposto</w:t>
      </w:r>
      <w:r w:rsidRPr="003F4B0D">
        <w:t xml:space="preserve"> (è importante la sintesi, </w:t>
      </w:r>
      <w:r>
        <w:t xml:space="preserve">in quanto offre una prima </w:t>
      </w:r>
      <w:r w:rsidRPr="003F4B0D">
        <w:t>in</w:t>
      </w:r>
      <w:r>
        <w:t>terpretazione di quanto emerso).</w:t>
      </w:r>
    </w:p>
    <w:p w:rsidR="00A61DE2" w:rsidRDefault="00A61DE2" w:rsidP="006C40AF"/>
    <w:p w:rsidR="002E363F" w:rsidRDefault="002E363F" w:rsidP="006C40AF"/>
    <w:p w:rsidR="006C40AF" w:rsidRPr="006C40AF" w:rsidRDefault="006C40AF" w:rsidP="006C40AF">
      <w:pPr>
        <w:rPr>
          <w:b/>
          <w:caps/>
        </w:rPr>
      </w:pPr>
      <w:r w:rsidRPr="006C40AF">
        <w:rPr>
          <w:b/>
          <w:caps/>
        </w:rPr>
        <w:t xml:space="preserve">Fase </w:t>
      </w:r>
      <w:proofErr w:type="spellStart"/>
      <w:r w:rsidRPr="006C40AF">
        <w:rPr>
          <w:b/>
          <w:caps/>
        </w:rPr>
        <w:t>di</w:t>
      </w:r>
      <w:proofErr w:type="spellEnd"/>
      <w:r w:rsidRPr="006C40AF">
        <w:rPr>
          <w:b/>
          <w:caps/>
        </w:rPr>
        <w:t xml:space="preserve"> approfondimento</w:t>
      </w:r>
    </w:p>
    <w:p w:rsidR="006C40AF" w:rsidRDefault="006C40AF" w:rsidP="006C40AF"/>
    <w:p w:rsidR="00BE1B92" w:rsidRDefault="00BE1B92" w:rsidP="006C40AF"/>
    <w:p w:rsidR="00BE1B92" w:rsidRDefault="00BE1B92" w:rsidP="006C40AF">
      <w:r>
        <w:t>Si legga a tutti il seguente brano, dalla Lettera di san Paolo ai Filippesi (3, 4-1</w:t>
      </w:r>
      <w:r w:rsidR="00B64550">
        <w:t>4</w:t>
      </w:r>
      <w:r>
        <w:t>)</w:t>
      </w:r>
      <w:r w:rsidR="00B64550">
        <w:t>, facendola precedere – se è necessario – da un breve riassunto della vicenda di San Paolo.</w:t>
      </w:r>
    </w:p>
    <w:p w:rsidR="00BE1B92" w:rsidRDefault="00BE1B92" w:rsidP="006C40AF"/>
    <w:p w:rsidR="00B64550" w:rsidRDefault="00B64550" w:rsidP="00B64550">
      <w:pPr>
        <w:pBdr>
          <w:top w:val="dashDotStroked" w:sz="24" w:space="1" w:color="auto"/>
          <w:left w:val="dashDotStroked" w:sz="24" w:space="4" w:color="auto"/>
          <w:bottom w:val="dashDotStroked" w:sz="24" w:space="1" w:color="auto"/>
          <w:right w:val="dashDotStroked" w:sz="24" w:space="4" w:color="auto"/>
        </w:pBdr>
        <w:tabs>
          <w:tab w:val="left" w:pos="1418"/>
          <w:tab w:val="left" w:pos="2268"/>
        </w:tabs>
      </w:pPr>
    </w:p>
    <w:p w:rsidR="00B64550" w:rsidRPr="00B64550" w:rsidRDefault="00B64550" w:rsidP="00B64550">
      <w:pPr>
        <w:pBdr>
          <w:top w:val="dashDotStroked" w:sz="24" w:space="1" w:color="auto"/>
          <w:left w:val="dashDotStroked" w:sz="24" w:space="4" w:color="auto"/>
          <w:bottom w:val="dashDotStroked" w:sz="24" w:space="1" w:color="auto"/>
          <w:right w:val="dashDotStroked" w:sz="24" w:space="4" w:color="auto"/>
        </w:pBdr>
        <w:tabs>
          <w:tab w:val="left" w:pos="1418"/>
          <w:tab w:val="left" w:pos="2268"/>
        </w:tabs>
        <w:rPr>
          <w:rFonts w:eastAsia="Calibri" w:cs="Times New Roman"/>
        </w:rPr>
      </w:pPr>
      <w:r w:rsidRPr="00B64550">
        <w:rPr>
          <w:rFonts w:eastAsia="Calibri" w:cs="Times New Roman"/>
        </w:rPr>
        <w:t xml:space="preserve">Se qualcuno ritiene di poter avere fiducia nella carne, io più di lui: </w:t>
      </w:r>
      <w:r w:rsidRPr="00B64550">
        <w:rPr>
          <w:rFonts w:eastAsia="Calibri" w:cs="Times New Roman"/>
          <w:position w:val="4"/>
          <w:vertAlign w:val="superscript"/>
        </w:rPr>
        <w:t>5</w:t>
      </w:r>
      <w:r w:rsidRPr="00B64550">
        <w:rPr>
          <w:rFonts w:eastAsia="Calibri" w:cs="Times New Roman"/>
        </w:rPr>
        <w:t xml:space="preserve">circonciso all’età di otto giorni, della stirpe d’Israele, della tribù di Beniamino, Ebreo figlio di Ebrei; quanto alla Legge, fariseo; </w:t>
      </w:r>
      <w:r w:rsidRPr="00B64550">
        <w:rPr>
          <w:rFonts w:eastAsia="Calibri" w:cs="Times New Roman"/>
          <w:position w:val="4"/>
          <w:vertAlign w:val="superscript"/>
        </w:rPr>
        <w:t>6</w:t>
      </w:r>
      <w:r w:rsidRPr="00B64550">
        <w:rPr>
          <w:rFonts w:eastAsia="Calibri" w:cs="Times New Roman"/>
        </w:rPr>
        <w:t>quanto allo zelo, persecutore della Chiesa; quanto alla giustizia che deriva dall’osservanza della Legge, irreprensibile.</w:t>
      </w:r>
    </w:p>
    <w:p w:rsidR="00B64550" w:rsidRPr="00B64550" w:rsidRDefault="00B64550" w:rsidP="00B64550">
      <w:pPr>
        <w:pBdr>
          <w:top w:val="dashDotStroked" w:sz="24" w:space="1" w:color="auto"/>
          <w:left w:val="dashDotStroked" w:sz="24" w:space="4" w:color="auto"/>
          <w:bottom w:val="dashDotStroked" w:sz="24" w:space="1" w:color="auto"/>
          <w:right w:val="dashDotStroked" w:sz="24" w:space="4" w:color="auto"/>
        </w:pBdr>
        <w:tabs>
          <w:tab w:val="left" w:pos="1418"/>
          <w:tab w:val="left" w:pos="2268"/>
        </w:tabs>
        <w:ind w:firstLine="567"/>
        <w:rPr>
          <w:rFonts w:eastAsia="Calibri" w:cs="Times New Roman"/>
        </w:rPr>
      </w:pPr>
      <w:r w:rsidRPr="00B64550">
        <w:rPr>
          <w:rFonts w:eastAsia="Calibri" w:cs="Times New Roman"/>
          <w:position w:val="4"/>
          <w:vertAlign w:val="superscript"/>
        </w:rPr>
        <w:t>7</w:t>
      </w:r>
      <w:r w:rsidRPr="00B64550">
        <w:rPr>
          <w:rFonts w:eastAsia="Calibri" w:cs="Times New Roman"/>
        </w:rPr>
        <w:t xml:space="preserve">Ma queste cose, che per me erano guadagni, io le ho considerate una perdita a motivo di Cristo. </w:t>
      </w:r>
      <w:r w:rsidRPr="00B64550">
        <w:rPr>
          <w:rFonts w:eastAsia="Calibri" w:cs="Times New Roman"/>
          <w:position w:val="4"/>
          <w:vertAlign w:val="superscript"/>
        </w:rPr>
        <w:t>8</w:t>
      </w:r>
      <w:r w:rsidRPr="00B64550">
        <w:rPr>
          <w:rFonts w:eastAsia="Calibri" w:cs="Times New Roman"/>
        </w:rPr>
        <w:t xml:space="preserve">Anzi, ritengo che tutto sia una perdita a motivo della sublimità della conoscenza di Cristo </w:t>
      </w:r>
      <w:r w:rsidRPr="00B64550">
        <w:rPr>
          <w:rFonts w:eastAsia="Calibri" w:cs="Times New Roman"/>
        </w:rPr>
        <w:lastRenderedPageBreak/>
        <w:t xml:space="preserve">Gesù, mio Signore. Per lui ho lasciato perdere tutte queste cose e le considero spazzatura, per guadagnare Cristo </w:t>
      </w:r>
      <w:r w:rsidRPr="00B64550">
        <w:rPr>
          <w:rFonts w:eastAsia="Calibri" w:cs="Times New Roman"/>
          <w:position w:val="4"/>
          <w:vertAlign w:val="superscript"/>
        </w:rPr>
        <w:t>9</w:t>
      </w:r>
      <w:r w:rsidRPr="00B64550">
        <w:rPr>
          <w:rFonts w:eastAsia="Calibri" w:cs="Times New Roman"/>
        </w:rPr>
        <w:t xml:space="preserve">ed essere trovato in lui, avendo come mia giustizia non quella derivante dalla Legge, ma quella che viene dalla fede in Cristo, la giustizia che viene da Dio, basata sulla fede: </w:t>
      </w:r>
      <w:r w:rsidRPr="00B64550">
        <w:rPr>
          <w:rFonts w:eastAsia="Calibri" w:cs="Times New Roman"/>
          <w:position w:val="4"/>
          <w:vertAlign w:val="superscript"/>
        </w:rPr>
        <w:t>10</w:t>
      </w:r>
      <w:r w:rsidRPr="00B64550">
        <w:rPr>
          <w:rFonts w:eastAsia="Calibri" w:cs="Times New Roman"/>
        </w:rPr>
        <w:t xml:space="preserve">perché io possa conoscere lui, la potenza della sua risurrezione, la comunione alle sue sofferenze, facendomi conforme alla sua morte, </w:t>
      </w:r>
      <w:r w:rsidRPr="00B64550">
        <w:rPr>
          <w:rFonts w:eastAsia="Calibri" w:cs="Times New Roman"/>
          <w:position w:val="4"/>
          <w:vertAlign w:val="superscript"/>
        </w:rPr>
        <w:t>11</w:t>
      </w:r>
      <w:r w:rsidRPr="00B64550">
        <w:rPr>
          <w:rFonts w:eastAsia="Calibri" w:cs="Times New Roman"/>
        </w:rPr>
        <w:t>nella speranza di giungere alla risurrezione dai morti.</w:t>
      </w:r>
    </w:p>
    <w:p w:rsidR="00B64550" w:rsidRDefault="00B64550" w:rsidP="00B64550">
      <w:pPr>
        <w:pBdr>
          <w:top w:val="dashDotStroked" w:sz="24" w:space="1" w:color="auto"/>
          <w:left w:val="dashDotStroked" w:sz="24" w:space="4" w:color="auto"/>
          <w:bottom w:val="dashDotStroked" w:sz="24" w:space="1" w:color="auto"/>
          <w:right w:val="dashDotStroked" w:sz="24" w:space="4" w:color="auto"/>
        </w:pBdr>
        <w:tabs>
          <w:tab w:val="left" w:pos="1418"/>
          <w:tab w:val="left" w:pos="2268"/>
        </w:tabs>
        <w:ind w:firstLine="567"/>
      </w:pPr>
      <w:r w:rsidRPr="00B64550">
        <w:rPr>
          <w:rFonts w:eastAsia="Calibri" w:cs="Times New Roman"/>
          <w:position w:val="4"/>
          <w:vertAlign w:val="superscript"/>
        </w:rPr>
        <w:t>12</w:t>
      </w:r>
      <w:r w:rsidRPr="00B64550">
        <w:rPr>
          <w:rFonts w:eastAsia="Calibri" w:cs="Times New Roman"/>
        </w:rPr>
        <w:t>Non ho certo raggiunto la mèta, non sono arrivato alla perfezione; ma mi sforzo di correre per conquistarla, perché anch’io sono stato conquistato da Cristo Gesù.</w:t>
      </w:r>
      <w:r w:rsidRPr="00B64550">
        <w:rPr>
          <w:rFonts w:eastAsia="Calibri" w:cs="Times New Roman"/>
          <w:position w:val="4"/>
        </w:rPr>
        <w:t xml:space="preserve"> </w:t>
      </w:r>
      <w:r w:rsidRPr="00B64550">
        <w:rPr>
          <w:rFonts w:eastAsia="Calibri" w:cs="Times New Roman"/>
          <w:position w:val="4"/>
          <w:vertAlign w:val="superscript"/>
        </w:rPr>
        <w:t>13</w:t>
      </w:r>
      <w:r w:rsidRPr="00B64550">
        <w:rPr>
          <w:rFonts w:eastAsia="Calibri" w:cs="Times New Roman"/>
        </w:rPr>
        <w:t xml:space="preserve">Fratelli, io non ritengo ancora di averla conquistata. So soltanto questo: dimenticando ciò che mi sta alle spalle e proteso verso ciò che mi sta di fronte, </w:t>
      </w:r>
      <w:r w:rsidRPr="00B64550">
        <w:rPr>
          <w:rFonts w:eastAsia="Calibri" w:cs="Times New Roman"/>
          <w:position w:val="4"/>
          <w:vertAlign w:val="superscript"/>
        </w:rPr>
        <w:t>14</w:t>
      </w:r>
      <w:r w:rsidRPr="00B64550">
        <w:rPr>
          <w:rFonts w:eastAsia="Calibri" w:cs="Times New Roman"/>
        </w:rPr>
        <w:t>corro verso la mèta, al premio che Dio ci chiama a ricevere lassù, in Cristo Gesù.</w:t>
      </w:r>
    </w:p>
    <w:p w:rsidR="00B64550" w:rsidRPr="00B64550" w:rsidRDefault="00B64550" w:rsidP="00B64550">
      <w:pPr>
        <w:pBdr>
          <w:top w:val="dashDotStroked" w:sz="24" w:space="1" w:color="auto"/>
          <w:left w:val="dashDotStroked" w:sz="24" w:space="4" w:color="auto"/>
          <w:bottom w:val="dashDotStroked" w:sz="24" w:space="1" w:color="auto"/>
          <w:right w:val="dashDotStroked" w:sz="24" w:space="4" w:color="auto"/>
        </w:pBdr>
        <w:tabs>
          <w:tab w:val="left" w:pos="1418"/>
          <w:tab w:val="left" w:pos="2268"/>
        </w:tabs>
        <w:ind w:firstLine="567"/>
        <w:rPr>
          <w:rFonts w:eastAsia="Calibri" w:cs="Times New Roman"/>
        </w:rPr>
      </w:pPr>
    </w:p>
    <w:p w:rsidR="00BE1B92" w:rsidRDefault="00BE1B92" w:rsidP="006C40AF"/>
    <w:p w:rsidR="00BE1B92" w:rsidRDefault="00BE1B92" w:rsidP="006C40AF"/>
    <w:p w:rsidR="006C40AF" w:rsidRDefault="00E14C60" w:rsidP="00DA1A00">
      <w:r>
        <w:t xml:space="preserve">Si offre di seguito agli animatori </w:t>
      </w:r>
      <w:r w:rsidR="00DA1A00">
        <w:t xml:space="preserve">una catechesi ai giovani (26 aprile 1997) del card. Carlo </w:t>
      </w:r>
      <w:proofErr w:type="spellStart"/>
      <w:r w:rsidR="00DA1A00">
        <w:t>Caffarra</w:t>
      </w:r>
      <w:proofErr w:type="spellEnd"/>
      <w:r w:rsidR="00DA1A00">
        <w:t xml:space="preserve">. </w:t>
      </w:r>
      <w:r w:rsidR="000403D0">
        <w:t>L’animatore avrà cura non tanto di leggere il brano ai genitori, ma di riappropriarselo e di integrarlo con proprie osservazioni, che daranno forma alla riflessione che egli proporrà ai genitori</w:t>
      </w:r>
      <w:r w:rsidR="00A86F71">
        <w:t xml:space="preserve">. </w:t>
      </w:r>
    </w:p>
    <w:p w:rsidR="00B64550" w:rsidRDefault="00B64550" w:rsidP="00DA1A00"/>
    <w:p w:rsidR="00BE1B92" w:rsidRDefault="00BE1B92" w:rsidP="00DA1A00"/>
    <w:p w:rsidR="000403D0" w:rsidRPr="00DA1A00" w:rsidRDefault="000403D0" w:rsidP="00DA1A00">
      <w:pPr>
        <w:pBdr>
          <w:top w:val="single" w:sz="4" w:space="1" w:color="auto"/>
          <w:left w:val="single" w:sz="4" w:space="4" w:color="auto"/>
          <w:bottom w:val="single" w:sz="4" w:space="1" w:color="auto"/>
          <w:right w:val="single" w:sz="4" w:space="4" w:color="auto"/>
        </w:pBdr>
        <w:rPr>
          <w:rFonts w:cs="Times New Roman"/>
          <w:szCs w:val="24"/>
        </w:rPr>
      </w:pPr>
    </w:p>
    <w:p w:rsidR="00DA1A00" w:rsidRDefault="00DA1A00" w:rsidP="00DA1A00">
      <w:pPr>
        <w:pStyle w:val="NormaleWeb"/>
        <w:pBdr>
          <w:top w:val="single" w:sz="4" w:space="1" w:color="auto"/>
          <w:left w:val="single" w:sz="4" w:space="4" w:color="auto"/>
          <w:bottom w:val="single" w:sz="4" w:space="1" w:color="auto"/>
          <w:right w:val="single" w:sz="4" w:space="4" w:color="auto"/>
        </w:pBdr>
        <w:spacing w:before="0" w:beforeAutospacing="0" w:after="0" w:afterAutospacing="0"/>
        <w:jc w:val="both"/>
        <w:rPr>
          <w:color w:val="000000"/>
        </w:rPr>
      </w:pPr>
      <w:r w:rsidRPr="00DA1A00">
        <w:rPr>
          <w:iCs/>
          <w:color w:val="000000"/>
        </w:rPr>
        <w:t xml:space="preserve"> </w:t>
      </w:r>
      <w:r w:rsidR="002E363F" w:rsidRPr="00DA1A00">
        <w:rPr>
          <w:iCs/>
          <w:color w:val="000000"/>
        </w:rPr>
        <w:t xml:space="preserve">[…] </w:t>
      </w:r>
      <w:r w:rsidR="002E363F" w:rsidRPr="00DA1A00">
        <w:rPr>
          <w:color w:val="000000"/>
        </w:rPr>
        <w:t xml:space="preserve"> Facciamo un passo avanti nella nostra riflessione, cominciando col ripeterci una domanda che non dobbiamo mai stancarci di riproporci: “che cosa è il cristianesimo</w:t>
      </w:r>
      <w:r>
        <w:rPr>
          <w:color w:val="000000"/>
        </w:rPr>
        <w:t>?”; “</w:t>
      </w:r>
      <w:r w:rsidR="002E363F" w:rsidRPr="00DA1A00">
        <w:rPr>
          <w:color w:val="000000"/>
        </w:rPr>
        <w:t xml:space="preserve">che cosa significa essere cristiani?”. </w:t>
      </w:r>
    </w:p>
    <w:p w:rsidR="00DA1A00" w:rsidRDefault="002E363F" w:rsidP="00DA1A00">
      <w:pPr>
        <w:pStyle w:val="NormaleWeb"/>
        <w:pBdr>
          <w:top w:val="single" w:sz="4" w:space="1" w:color="auto"/>
          <w:left w:val="single" w:sz="4" w:space="4" w:color="auto"/>
          <w:bottom w:val="single" w:sz="4" w:space="1" w:color="auto"/>
          <w:right w:val="single" w:sz="4" w:space="4" w:color="auto"/>
        </w:pBdr>
        <w:spacing w:before="0" w:beforeAutospacing="0" w:after="0" w:afterAutospacing="0"/>
        <w:ind w:firstLine="708"/>
        <w:jc w:val="both"/>
        <w:rPr>
          <w:color w:val="000000"/>
        </w:rPr>
      </w:pPr>
      <w:r w:rsidRPr="00DA1A00">
        <w:rPr>
          <w:color w:val="000000"/>
        </w:rPr>
        <w:t xml:space="preserve">«Il cristianesimo, in sé, non è una concezione della realtà, non è un codice di precetti, non è una liturgia. Non è neppure uno slancio di solidarietà umana, né una proposta di fraternità sociale. Anzi, il cristianesimo non è neanche una religione. </w:t>
      </w:r>
      <w:r w:rsidR="00DA1A00">
        <w:rPr>
          <w:color w:val="000000"/>
        </w:rPr>
        <w:t xml:space="preserve">È </w:t>
      </w:r>
      <w:r w:rsidRPr="00DA1A00">
        <w:rPr>
          <w:color w:val="000000"/>
        </w:rPr>
        <w:t>un avvenimento, un fatto che si compendia in una persona. Oggi si sente dire che in fondo tutte le religioni si equivalgono perché ognuna ha qualcosa di buono. Probabilmente è anche vero. Ma il cristianesimo con questo non centra. Perché il cristianesimo non è una religione, ma è Gesù Cristo, cioè è una persona»</w:t>
      </w:r>
      <w:r w:rsidR="00DA1A00">
        <w:rPr>
          <w:color w:val="000000"/>
        </w:rPr>
        <w:t xml:space="preserve"> (Card. Biffi). È </w:t>
      </w:r>
      <w:r w:rsidRPr="00DA1A00">
        <w:rPr>
          <w:color w:val="000000"/>
        </w:rPr>
        <w:t xml:space="preserve"> il punto centrale. Per essere buddisti, per esempio, basta conoscere la dottrina e attuarla: si può essere buddisti senza sapere nulla della vita del Buddha. Non si può essere cristiani senza “l’incontro” con Gesù Cristo, poiché essere cristiani è nient’altro che questo evento che plasma tutta la vita. </w:t>
      </w:r>
    </w:p>
    <w:p w:rsidR="002E363F" w:rsidRPr="00DA1A00" w:rsidRDefault="002E363F" w:rsidP="00DA1A00">
      <w:pPr>
        <w:pStyle w:val="NormaleWeb"/>
        <w:pBdr>
          <w:top w:val="single" w:sz="4" w:space="1" w:color="auto"/>
          <w:left w:val="single" w:sz="4" w:space="4" w:color="auto"/>
          <w:bottom w:val="single" w:sz="4" w:space="1" w:color="auto"/>
          <w:right w:val="single" w:sz="4" w:space="4" w:color="auto"/>
        </w:pBdr>
        <w:spacing w:before="0" w:beforeAutospacing="0" w:after="0" w:afterAutospacing="0"/>
        <w:ind w:firstLine="708"/>
        <w:jc w:val="both"/>
        <w:rPr>
          <w:color w:val="000000"/>
        </w:rPr>
      </w:pPr>
      <w:r w:rsidRPr="00DA1A00">
        <w:rPr>
          <w:color w:val="000000"/>
        </w:rPr>
        <w:t>Ma è necessario precisare ancora. Qualcuno potrebbe pensare che questa “relazione con Cristo” consista nel fatto che noi veniamo a conoscenza dei suoi insegnamenti e cerchiamo di viverli, conservandone così perennemente la memoria. N</w:t>
      </w:r>
      <w:r w:rsidR="00DA1A00">
        <w:rPr>
          <w:color w:val="000000"/>
        </w:rPr>
        <w:t xml:space="preserve">on è questo il cristianesimo. È </w:t>
      </w:r>
      <w:r w:rsidRPr="00DA1A00">
        <w:rPr>
          <w:color w:val="000000"/>
        </w:rPr>
        <w:t xml:space="preserve">un “incontro” con Cristo che è vivo oggi, </w:t>
      </w:r>
    </w:p>
    <w:p w:rsidR="002E363F" w:rsidRPr="00DA1A00" w:rsidRDefault="002E363F" w:rsidP="00DA1A00">
      <w:pPr>
        <w:pStyle w:val="NormaleWeb"/>
        <w:pBdr>
          <w:top w:val="single" w:sz="4" w:space="1" w:color="auto"/>
          <w:left w:val="single" w:sz="4" w:space="4" w:color="auto"/>
          <w:bottom w:val="single" w:sz="4" w:space="1" w:color="auto"/>
          <w:right w:val="single" w:sz="4" w:space="4" w:color="auto"/>
        </w:pBdr>
        <w:spacing w:before="0" w:beforeAutospacing="0" w:after="0" w:afterAutospacing="0"/>
        <w:ind w:firstLine="708"/>
        <w:jc w:val="both"/>
        <w:rPr>
          <w:color w:val="000000"/>
        </w:rPr>
      </w:pPr>
      <w:r w:rsidRPr="00DA1A00">
        <w:rPr>
          <w:color w:val="000000"/>
        </w:rPr>
        <w:t>Ho parlato di “incontro”, di “relazione con ...”, usando di proposito espressioni ancora imprecise. Ora dobbiamo cercare di precisare al massimo che cosa, quali esperienze  denotino quelle parole. Siamo nel centro della nostra riflessione: in che cosa consiste la pienezza della fede. Proviamo a leggere una pagina, fra le tante possibili, della lettera ai Filippesi (3,4-13), dove San Paolo descrive precisamente la sua esperienza.  Prima di tutto, trattasi di un evento che rompe in due la vita di una persona: la propria biografi</w:t>
      </w:r>
      <w:r w:rsidR="00DA1A00">
        <w:rPr>
          <w:color w:val="000000"/>
        </w:rPr>
        <w:t xml:space="preserve">a è “prima” e “dopo” Cristo.  E’ </w:t>
      </w:r>
      <w:r w:rsidRPr="00DA1A00">
        <w:rPr>
          <w:color w:val="000000"/>
        </w:rPr>
        <w:t xml:space="preserve">ciò che </w:t>
      </w:r>
      <w:smartTag w:uri="urn:schemas-microsoft-com:office:smarttags" w:element="PersonName">
        <w:smartTagPr>
          <w:attr w:name="ProductID" w:val="la Scrittura"/>
        </w:smartTagPr>
        <w:r w:rsidRPr="00DA1A00">
          <w:rPr>
            <w:color w:val="000000"/>
          </w:rPr>
          <w:t>la Scrittura</w:t>
        </w:r>
      </w:smartTag>
      <w:r w:rsidRPr="00DA1A00">
        <w:rPr>
          <w:color w:val="000000"/>
        </w:rPr>
        <w:t xml:space="preserve"> chiama conversione.</w:t>
      </w:r>
    </w:p>
    <w:p w:rsidR="002E363F" w:rsidRPr="00DA1A00" w:rsidRDefault="002E363F" w:rsidP="00DA1A00">
      <w:pPr>
        <w:pStyle w:val="NormaleWeb"/>
        <w:pBdr>
          <w:top w:val="single" w:sz="4" w:space="1" w:color="auto"/>
          <w:left w:val="single" w:sz="4" w:space="4" w:color="auto"/>
          <w:bottom w:val="single" w:sz="4" w:space="1" w:color="auto"/>
          <w:right w:val="single" w:sz="4" w:space="4" w:color="auto"/>
        </w:pBdr>
        <w:spacing w:before="0" w:beforeAutospacing="0" w:after="0" w:afterAutospacing="0"/>
        <w:ind w:firstLine="708"/>
        <w:jc w:val="both"/>
        <w:rPr>
          <w:color w:val="000000"/>
        </w:rPr>
      </w:pPr>
      <w:r w:rsidRPr="00DA1A00">
        <w:rPr>
          <w:color w:val="000000"/>
        </w:rPr>
        <w:t> La prima dimensione di questa esperienza è che si vedono le cose, la realtà tutta in un modo diverso: ciò che era considerato un guadagno ora</w:t>
      </w:r>
      <w:r w:rsidR="00DA1A00">
        <w:rPr>
          <w:color w:val="000000"/>
        </w:rPr>
        <w:t xml:space="preserve"> lo si considera una perdita. È </w:t>
      </w:r>
      <w:r w:rsidRPr="00DA1A00">
        <w:rPr>
          <w:color w:val="000000"/>
        </w:rPr>
        <w:t xml:space="preserve">Lui ormai l’unico criterio totalizzante del nostro modo di pensare, di giudicare: è l’orizzonte totale della propria vita. “Tutto”, dice S. Paolo: nulla sfugge a questa luce. L’esistenza diventa Cristo-centrica. </w:t>
      </w:r>
    </w:p>
    <w:p w:rsidR="002E363F" w:rsidRPr="00DA1A00" w:rsidRDefault="002E363F" w:rsidP="00DA1A00">
      <w:pPr>
        <w:pStyle w:val="NormaleWeb"/>
        <w:pBdr>
          <w:top w:val="single" w:sz="4" w:space="1" w:color="auto"/>
          <w:left w:val="single" w:sz="4" w:space="4" w:color="auto"/>
          <w:bottom w:val="single" w:sz="4" w:space="1" w:color="auto"/>
          <w:right w:val="single" w:sz="4" w:space="4" w:color="auto"/>
        </w:pBdr>
        <w:spacing w:before="0" w:beforeAutospacing="0" w:after="0" w:afterAutospacing="0"/>
        <w:ind w:firstLine="708"/>
        <w:jc w:val="both"/>
        <w:rPr>
          <w:color w:val="000000"/>
        </w:rPr>
      </w:pPr>
      <w:r w:rsidRPr="00DA1A00">
        <w:rPr>
          <w:color w:val="000000"/>
        </w:rPr>
        <w:t>Ma questa dimensione nasce da qualcosa di ancora più profondo che è accaduto nella persona: “essere t</w:t>
      </w:r>
      <w:r w:rsidR="00DA1A00">
        <w:rPr>
          <w:color w:val="000000"/>
        </w:rPr>
        <w:t xml:space="preserve">rovato in Lui” dice S. Paolo. È </w:t>
      </w:r>
      <w:r w:rsidRPr="00DA1A00">
        <w:rPr>
          <w:color w:val="000000"/>
        </w:rPr>
        <w:t xml:space="preserve"> una sorta di espropriazione di se stessi, perché il nostro io sia Lui stesso. “Non sono più io che vivo, ma è Cristo che vive in me”. Ed ancora “Per me vivere è Cristo e morire n guadagno”. Ora quale è l’espressione del possesso ch</w:t>
      </w:r>
      <w:r w:rsidR="00DA1A00">
        <w:rPr>
          <w:color w:val="000000"/>
        </w:rPr>
        <w:t xml:space="preserve">e la persona ha di se </w:t>
      </w:r>
      <w:r w:rsidR="00DA1A00">
        <w:rPr>
          <w:color w:val="000000"/>
        </w:rPr>
        <w:lastRenderedPageBreak/>
        <w:t xml:space="preserve">stessa? È </w:t>
      </w:r>
      <w:r w:rsidRPr="00DA1A00">
        <w:rPr>
          <w:color w:val="000000"/>
        </w:rPr>
        <w:t xml:space="preserve"> la sua libertà. L’auto-possesso consiste nel nostro essere liberi: nell’essere sorg</w:t>
      </w:r>
      <w:r w:rsidR="00DA1A00">
        <w:rPr>
          <w:color w:val="000000"/>
        </w:rPr>
        <w:t xml:space="preserve">ente ultima del nostro agire. È </w:t>
      </w:r>
      <w:r w:rsidRPr="00DA1A00">
        <w:rPr>
          <w:color w:val="000000"/>
        </w:rPr>
        <w:t xml:space="preserve"> ciò che Paolo chiama  “una mia giustizia derivante dalla legge”. </w:t>
      </w:r>
      <w:r w:rsidRPr="00DA1A00">
        <w:rPr>
          <w:color w:val="000000"/>
        </w:rPr>
        <w:br/>
        <w:t> </w:t>
      </w:r>
      <w:r w:rsidRPr="00DA1A00">
        <w:rPr>
          <w:color w:val="000000"/>
        </w:rPr>
        <w:tab/>
        <w:t>Ecco l’altra fondamentale dimensione: le mie scelte hanno il loro principio in Cristo stesso che è</w:t>
      </w:r>
      <w:r w:rsidR="00DA1A00">
        <w:rPr>
          <w:color w:val="000000"/>
        </w:rPr>
        <w:t xml:space="preserve"> in me e nel quale io dimoro. È </w:t>
      </w:r>
      <w:r w:rsidRPr="00DA1A00">
        <w:rPr>
          <w:color w:val="000000"/>
        </w:rPr>
        <w:t xml:space="preserve"> un “lasciarsi condurre da Lui”. S. Ignazio pregava: “prendi tutta la mia libertà”.</w:t>
      </w:r>
    </w:p>
    <w:p w:rsidR="002E363F" w:rsidRPr="00DA1A00" w:rsidRDefault="002E363F" w:rsidP="00DA1A00">
      <w:pPr>
        <w:pStyle w:val="NormaleWeb"/>
        <w:pBdr>
          <w:top w:val="single" w:sz="4" w:space="1" w:color="auto"/>
          <w:left w:val="single" w:sz="4" w:space="4" w:color="auto"/>
          <w:bottom w:val="single" w:sz="4" w:space="1" w:color="auto"/>
          <w:right w:val="single" w:sz="4" w:space="4" w:color="auto"/>
        </w:pBdr>
        <w:spacing w:before="0" w:beforeAutospacing="0" w:after="0" w:afterAutospacing="0"/>
        <w:ind w:firstLine="708"/>
        <w:jc w:val="both"/>
        <w:rPr>
          <w:color w:val="000000"/>
        </w:rPr>
      </w:pPr>
      <w:r w:rsidRPr="00DA1A00">
        <w:rPr>
          <w:color w:val="000000"/>
        </w:rPr>
        <w:t xml:space="preserve"> Ecco: credo, che questa sia l’esperienza denotata dalle parole “incontro con Cristo” “relazione con Cristo”. Esso è l’essere nel Cristo e Cristo in noi. Questa reciproca immanenza diventa l’unico criterio di giudizio e fa sì che Cristo sia il principio ultimo di ogni nostra scelta. </w:t>
      </w:r>
      <w:r w:rsidRPr="00DA1A00">
        <w:rPr>
          <w:color w:val="000000"/>
        </w:rPr>
        <w:br/>
        <w:t xml:space="preserve"> Ma una ultima osservazione. Come ogni grande esperienza che può coinvolgere la nostra esistenza, essa chiede tempo per investire la nostra vita in tutta la sua profondità ed estensione. Per questa ragione, S. Paolo dice: “dimentico del passato e proteso verso il futuro corro verso la meta”. </w:t>
      </w:r>
    </w:p>
    <w:p w:rsidR="002E363F" w:rsidRPr="00DA1A00" w:rsidRDefault="002E363F" w:rsidP="00DA1A00">
      <w:pPr>
        <w:pStyle w:val="NormaleWeb"/>
        <w:pBdr>
          <w:top w:val="single" w:sz="4" w:space="1" w:color="auto"/>
          <w:left w:val="single" w:sz="4" w:space="4" w:color="auto"/>
          <w:bottom w:val="single" w:sz="4" w:space="1" w:color="auto"/>
          <w:right w:val="single" w:sz="4" w:space="4" w:color="auto"/>
        </w:pBdr>
        <w:spacing w:before="0" w:beforeAutospacing="0" w:after="0" w:afterAutospacing="0"/>
        <w:ind w:firstLine="708"/>
        <w:jc w:val="both"/>
        <w:rPr>
          <w:color w:val="000000"/>
        </w:rPr>
      </w:pPr>
      <w:r w:rsidRPr="00DA1A00">
        <w:rPr>
          <w:color w:val="000000"/>
        </w:rPr>
        <w:t> L’incontro con Gesù Cristo, mio Signore, non è una parentesi che si apre per qu</w:t>
      </w:r>
      <w:r w:rsidR="00DA1A00">
        <w:rPr>
          <w:color w:val="000000"/>
        </w:rPr>
        <w:t xml:space="preserve">alche giorno e poi si chiude. È </w:t>
      </w:r>
      <w:r w:rsidR="00620696">
        <w:rPr>
          <w:color w:val="000000"/>
        </w:rPr>
        <w:t xml:space="preserve"> un avvenimento che dà</w:t>
      </w:r>
      <w:r w:rsidRPr="00DA1A00">
        <w:rPr>
          <w:color w:val="000000"/>
        </w:rPr>
        <w:t xml:space="preserve"> origine ad una vita nuova. Hai incontrato Cristo Risorto: la tua voglia di amare è </w:t>
      </w:r>
      <w:proofErr w:type="spellStart"/>
      <w:r w:rsidRPr="00DA1A00">
        <w:rPr>
          <w:color w:val="000000"/>
        </w:rPr>
        <w:t>risgorgata</w:t>
      </w:r>
      <w:proofErr w:type="spellEnd"/>
      <w:r w:rsidRPr="00DA1A00">
        <w:rPr>
          <w:color w:val="000000"/>
        </w:rPr>
        <w:t>; sei contento di vivere anche nelle più grandi difficoltà. Succede questo non quando semplicemente hai appreso che cosa ha insegnato Gesù Cristo e cerchi di viverlo: il cristianesimo non è una dottrina da imp</w:t>
      </w:r>
      <w:r w:rsidR="00DA1A00">
        <w:rPr>
          <w:color w:val="000000"/>
        </w:rPr>
        <w:t xml:space="preserve">arare e una morale da vivere. È </w:t>
      </w:r>
      <w:r w:rsidRPr="00DA1A00">
        <w:rPr>
          <w:color w:val="000000"/>
        </w:rPr>
        <w:t xml:space="preserve"> una Persona che tu incontri e che ti cambia la vita. Non è un incontr</w:t>
      </w:r>
      <w:r w:rsidR="00DA1A00">
        <w:rPr>
          <w:color w:val="000000"/>
        </w:rPr>
        <w:t xml:space="preserve">o culturale, ma esistenziale. È </w:t>
      </w:r>
      <w:r w:rsidRPr="00DA1A00">
        <w:rPr>
          <w:color w:val="000000"/>
        </w:rPr>
        <w:t xml:space="preserve"> un incontro che penetra dentro e ti fa sentire che quella è la tua vita. […]</w:t>
      </w:r>
    </w:p>
    <w:p w:rsidR="002E363F" w:rsidRPr="00DA1A00" w:rsidRDefault="002E363F" w:rsidP="00DA1A00">
      <w:pPr>
        <w:pStyle w:val="NormaleWeb"/>
        <w:pBdr>
          <w:top w:val="single" w:sz="4" w:space="1" w:color="auto"/>
          <w:left w:val="single" w:sz="4" w:space="4" w:color="auto"/>
          <w:bottom w:val="single" w:sz="4" w:space="1" w:color="auto"/>
          <w:right w:val="single" w:sz="4" w:space="4" w:color="auto"/>
        </w:pBdr>
        <w:spacing w:before="0" w:beforeAutospacing="0" w:after="0" w:afterAutospacing="0"/>
        <w:jc w:val="both"/>
        <w:rPr>
          <w:color w:val="000000"/>
        </w:rPr>
      </w:pPr>
      <w:r w:rsidRPr="00DA1A00">
        <w:rPr>
          <w:color w:val="000000"/>
        </w:rPr>
        <w:t> </w:t>
      </w:r>
      <w:r w:rsidRPr="00DA1A00">
        <w:rPr>
          <w:color w:val="000000"/>
        </w:rPr>
        <w:tab/>
        <w:t xml:space="preserve">“Purtroppo molti che discutono di teologia e di catechesi, hanno oggi una tale sottigliezza e scaltrezza di linguaggio da poter coniare innumerevoli espressioni e giri di frase che lasciano costantemente incerti il lettore e il fedele proprio sulla questione essenziale: se Gesù Cristo sia vivo oggi tra noi, come persona, unica irrepetibile, singolare, così come lo era prima della sua morte, e con tutta la pienezza di vita (in questo senso si può parlare di «spiritualizzazione del corpo risorto») dovuta alla risuscitante azione divina del Padre.” (A. </w:t>
      </w:r>
      <w:r w:rsidRPr="00DA1A00">
        <w:rPr>
          <w:smallCaps/>
          <w:color w:val="000000"/>
        </w:rPr>
        <w:t>Sicari</w:t>
      </w:r>
      <w:r w:rsidRPr="00DA1A00">
        <w:rPr>
          <w:color w:val="000000"/>
        </w:rPr>
        <w:t xml:space="preserve">, </w:t>
      </w:r>
      <w:r w:rsidRPr="00DA1A00">
        <w:rPr>
          <w:i/>
          <w:color w:val="000000"/>
        </w:rPr>
        <w:t>Viaggio nel Vangelo</w:t>
      </w:r>
      <w:r w:rsidRPr="00DA1A00">
        <w:rPr>
          <w:color w:val="000000"/>
        </w:rPr>
        <w:t xml:space="preserve">, Ed. </w:t>
      </w:r>
      <w:proofErr w:type="spellStart"/>
      <w:r w:rsidRPr="00DA1A00">
        <w:rPr>
          <w:color w:val="000000"/>
        </w:rPr>
        <w:t>Jaca</w:t>
      </w:r>
      <w:proofErr w:type="spellEnd"/>
      <w:r w:rsidRPr="00DA1A00">
        <w:rPr>
          <w:color w:val="000000"/>
        </w:rPr>
        <w:t xml:space="preserve"> Book, Milano 1995, pag. 142). </w:t>
      </w:r>
    </w:p>
    <w:p w:rsidR="002C2CDA" w:rsidRPr="00DA1A00" w:rsidRDefault="002E363F" w:rsidP="00DA1A00">
      <w:pPr>
        <w:pStyle w:val="NormaleWeb"/>
        <w:pBdr>
          <w:top w:val="single" w:sz="4" w:space="1" w:color="auto"/>
          <w:left w:val="single" w:sz="4" w:space="4" w:color="auto"/>
          <w:bottom w:val="single" w:sz="4" w:space="1" w:color="auto"/>
          <w:right w:val="single" w:sz="4" w:space="4" w:color="auto"/>
        </w:pBdr>
        <w:spacing w:before="0" w:beforeAutospacing="0" w:after="0" w:afterAutospacing="0"/>
        <w:ind w:firstLine="360"/>
        <w:jc w:val="both"/>
      </w:pPr>
      <w:r w:rsidRPr="00DA1A00">
        <w:rPr>
          <w:color w:val="000000"/>
        </w:rPr>
        <w:t xml:space="preserve">Detto questo, prima ancora di iniziare la risposta, possiamo già sapere una cosa assai importante. L’incontro è con la persona viva del </w:t>
      </w:r>
      <w:proofErr w:type="spellStart"/>
      <w:r w:rsidRPr="00DA1A00">
        <w:rPr>
          <w:color w:val="000000"/>
        </w:rPr>
        <w:t>Crocefisso-risorto</w:t>
      </w:r>
      <w:proofErr w:type="spellEnd"/>
      <w:r w:rsidRPr="00DA1A00">
        <w:rPr>
          <w:color w:val="000000"/>
        </w:rPr>
        <w:t>; non è semplicemente la fede nella sua “opera”, la presa in consegna della sua “causa”.</w:t>
      </w:r>
    </w:p>
    <w:p w:rsidR="002C2CDA" w:rsidRPr="00DA1A00" w:rsidRDefault="002C2CDA" w:rsidP="00DA1A00">
      <w:pPr>
        <w:pBdr>
          <w:top w:val="single" w:sz="4" w:space="1" w:color="auto"/>
          <w:left w:val="single" w:sz="4" w:space="4" w:color="auto"/>
          <w:bottom w:val="single" w:sz="4" w:space="1" w:color="auto"/>
          <w:right w:val="single" w:sz="4" w:space="4" w:color="auto"/>
        </w:pBdr>
        <w:tabs>
          <w:tab w:val="left" w:pos="1105"/>
        </w:tabs>
        <w:rPr>
          <w:rFonts w:cs="Times New Roman"/>
          <w:szCs w:val="24"/>
        </w:rPr>
      </w:pPr>
    </w:p>
    <w:p w:rsidR="003964BA" w:rsidRDefault="003964BA" w:rsidP="002C2CDA">
      <w:pPr>
        <w:tabs>
          <w:tab w:val="left" w:pos="1105"/>
        </w:tabs>
        <w:rPr>
          <w:rFonts w:cs="Times New Roman"/>
          <w:szCs w:val="24"/>
        </w:rPr>
      </w:pPr>
    </w:p>
    <w:p w:rsidR="003964BA" w:rsidRDefault="003964BA" w:rsidP="002C2CDA">
      <w:pPr>
        <w:tabs>
          <w:tab w:val="left" w:pos="1105"/>
        </w:tabs>
        <w:rPr>
          <w:rFonts w:cs="Times New Roman"/>
          <w:szCs w:val="24"/>
        </w:rPr>
      </w:pPr>
    </w:p>
    <w:p w:rsidR="003964BA" w:rsidRDefault="003964BA" w:rsidP="002C2CDA">
      <w:pPr>
        <w:tabs>
          <w:tab w:val="left" w:pos="1105"/>
        </w:tabs>
        <w:rPr>
          <w:rFonts w:cs="Times New Roman"/>
          <w:szCs w:val="24"/>
        </w:rPr>
      </w:pPr>
    </w:p>
    <w:p w:rsidR="002C2CDA" w:rsidRDefault="002C2CDA" w:rsidP="002C2CDA">
      <w:pPr>
        <w:tabs>
          <w:tab w:val="left" w:pos="1105"/>
        </w:tabs>
        <w:rPr>
          <w:rFonts w:cs="Times New Roman"/>
          <w:b/>
          <w:szCs w:val="24"/>
        </w:rPr>
      </w:pPr>
      <w:r w:rsidRPr="002C2CDA">
        <w:rPr>
          <w:rFonts w:cs="Times New Roman"/>
          <w:b/>
          <w:szCs w:val="24"/>
        </w:rPr>
        <w:t xml:space="preserve">FASE </w:t>
      </w:r>
      <w:proofErr w:type="spellStart"/>
      <w:r w:rsidRPr="002C2CDA">
        <w:rPr>
          <w:rFonts w:cs="Times New Roman"/>
          <w:b/>
          <w:szCs w:val="24"/>
        </w:rPr>
        <w:t>DI</w:t>
      </w:r>
      <w:proofErr w:type="spellEnd"/>
      <w:r w:rsidRPr="002C2CDA">
        <w:rPr>
          <w:rFonts w:cs="Times New Roman"/>
          <w:b/>
          <w:szCs w:val="24"/>
        </w:rPr>
        <w:t xml:space="preserve"> RIAPPROPRIAZIONE</w:t>
      </w:r>
    </w:p>
    <w:p w:rsidR="002C2CDA" w:rsidRDefault="002C2CDA" w:rsidP="002C2CDA">
      <w:pPr>
        <w:tabs>
          <w:tab w:val="left" w:pos="1105"/>
        </w:tabs>
        <w:rPr>
          <w:rFonts w:cs="Times New Roman"/>
          <w:b/>
          <w:szCs w:val="24"/>
        </w:rPr>
      </w:pPr>
    </w:p>
    <w:p w:rsidR="00B64550" w:rsidRDefault="00A86F71" w:rsidP="00B64550">
      <w:pPr>
        <w:widowControl w:val="0"/>
        <w:ind w:firstLine="708"/>
        <w:rPr>
          <w:bCs/>
          <w:szCs w:val="24"/>
        </w:rPr>
      </w:pPr>
      <w:r>
        <w:rPr>
          <w:rFonts w:cs="Times New Roman"/>
          <w:szCs w:val="24"/>
        </w:rPr>
        <w:tab/>
      </w:r>
      <w:r w:rsidR="00B64550" w:rsidRPr="00F77D59">
        <w:rPr>
          <w:bCs/>
          <w:szCs w:val="24"/>
        </w:rPr>
        <w:t>A questo punto è prevedibile che siano emerse chiaramente nella coscienza dei genitori domande, curiosità, perplessità, interessi sulla figura di Gesù</w:t>
      </w:r>
      <w:r w:rsidR="00B64550">
        <w:rPr>
          <w:bCs/>
          <w:szCs w:val="24"/>
        </w:rPr>
        <w:t>, il tutto probabilmente accompagnato da un buon senso di confusione, che è la condizione ideale per poterli invitare ad un cammino di riscoperta di Gesù (si insista quindi sul valore di questi incontri come occasione per ragionare da adulti sulla figura di G</w:t>
      </w:r>
      <w:r w:rsidR="00620696">
        <w:rPr>
          <w:bCs/>
          <w:szCs w:val="24"/>
        </w:rPr>
        <w:t>esù</w:t>
      </w:r>
      <w:r w:rsidR="00B64550">
        <w:rPr>
          <w:bCs/>
          <w:szCs w:val="24"/>
        </w:rPr>
        <w:t xml:space="preserve">). </w:t>
      </w:r>
    </w:p>
    <w:p w:rsidR="003964BA" w:rsidRDefault="003964BA" w:rsidP="006759A6">
      <w:pPr>
        <w:tabs>
          <w:tab w:val="left" w:pos="1105"/>
        </w:tabs>
        <w:rPr>
          <w:rFonts w:cs="Times New Roman"/>
          <w:szCs w:val="24"/>
        </w:rPr>
      </w:pPr>
    </w:p>
    <w:p w:rsidR="00B64550" w:rsidRPr="00605C5B" w:rsidRDefault="00B64550" w:rsidP="00B64550">
      <w:pPr>
        <w:widowControl w:val="0"/>
        <w:ind w:firstLine="708"/>
        <w:rPr>
          <w:bCs/>
          <w:szCs w:val="24"/>
        </w:rPr>
      </w:pPr>
      <w:r>
        <w:rPr>
          <w:szCs w:val="24"/>
        </w:rPr>
        <w:t>Si propone, di seguito, come stimolo per la riappropriazione del tema dell’incontro, l</w:t>
      </w:r>
      <w:r w:rsidRPr="00605C5B">
        <w:rPr>
          <w:szCs w:val="24"/>
        </w:rPr>
        <w:t>'invocazione dello scrittore, filosofo e teologo danese S. Kierkegaard</w:t>
      </w:r>
      <w:r>
        <w:rPr>
          <w:szCs w:val="24"/>
        </w:rPr>
        <w:t>, che</w:t>
      </w:r>
      <w:r w:rsidRPr="00605C5B">
        <w:rPr>
          <w:szCs w:val="24"/>
        </w:rPr>
        <w:t xml:space="preserve"> aiuta a cogliere in profondità una dimensione essenziale della dinamica del cammino di fede: l'incontro personale con Gesù, la contemporaneità con Lui. Il vangelo può essere considerato come una ricca e differenziata serie di incontri. </w:t>
      </w:r>
    </w:p>
    <w:p w:rsidR="00B64550" w:rsidRDefault="00B64550" w:rsidP="00B64550">
      <w:pPr>
        <w:widowControl w:val="0"/>
        <w:rPr>
          <w:bCs/>
          <w:szCs w:val="24"/>
        </w:rPr>
      </w:pPr>
    </w:p>
    <w:p w:rsidR="00B64550" w:rsidRDefault="00B64550" w:rsidP="00B64550">
      <w:pPr>
        <w:pBdr>
          <w:top w:val="single" w:sz="4" w:space="1" w:color="auto"/>
          <w:left w:val="single" w:sz="4" w:space="4" w:color="auto"/>
          <w:bottom w:val="single" w:sz="4" w:space="1" w:color="auto"/>
          <w:right w:val="single" w:sz="4" w:space="4" w:color="auto"/>
        </w:pBdr>
        <w:shd w:val="clear" w:color="auto" w:fill="FFFFFF"/>
        <w:autoSpaceDE w:val="0"/>
        <w:autoSpaceDN w:val="0"/>
        <w:adjustRightInd w:val="0"/>
        <w:rPr>
          <w:rFonts w:cs="Times New Roman"/>
          <w:iCs/>
          <w:szCs w:val="24"/>
        </w:rPr>
      </w:pPr>
    </w:p>
    <w:p w:rsidR="00B64550" w:rsidRDefault="00B64550" w:rsidP="00B64550">
      <w:pPr>
        <w:pBdr>
          <w:top w:val="single" w:sz="4" w:space="1" w:color="auto"/>
          <w:left w:val="single" w:sz="4" w:space="4" w:color="auto"/>
          <w:bottom w:val="single" w:sz="4" w:space="1" w:color="auto"/>
          <w:right w:val="single" w:sz="4" w:space="4" w:color="auto"/>
        </w:pBdr>
        <w:shd w:val="clear" w:color="auto" w:fill="FFFFFF"/>
        <w:autoSpaceDE w:val="0"/>
        <w:autoSpaceDN w:val="0"/>
        <w:adjustRightInd w:val="0"/>
        <w:rPr>
          <w:rFonts w:cs="Times New Roman"/>
          <w:iCs/>
          <w:szCs w:val="24"/>
        </w:rPr>
      </w:pPr>
      <w:r w:rsidRPr="00B64550">
        <w:rPr>
          <w:rFonts w:cs="Times New Roman"/>
          <w:iCs/>
          <w:szCs w:val="24"/>
        </w:rPr>
        <w:t xml:space="preserve">"Son diciotto secoli da quando Gesù Cristo camminava quaggiù; ma questo avvenimento non è come gli altri che, una volta passati, entrano nella storia e che, trascorso gran tempo, cadono nell'oblio. No, la sua presenza quaggiù non diverrà mai un fatto passato, né, di conseguenza, un fatto sempre più passato, se la fede esiste ancora sulla terra; ove e non appena manchi, la vita </w:t>
      </w:r>
      <w:r w:rsidRPr="00B64550">
        <w:rPr>
          <w:rFonts w:cs="Times New Roman"/>
          <w:iCs/>
          <w:szCs w:val="24"/>
        </w:rPr>
        <w:lastRenderedPageBreak/>
        <w:t>terrena di Cristo diventerebbe un fatto remotissimo. Ma fintantoché esiste un credente, bisogna che, per essere divenuto tale, egli sia stato, e che, come credente “sia” contemporaneo alla presenza del Cristo né più né meno della generazione a lui contemporanea; contemporaneità che è condizione della fede, o meglio, è la fede stessa.</w:t>
      </w:r>
    </w:p>
    <w:p w:rsidR="00B64550" w:rsidRPr="00B64550" w:rsidRDefault="00B64550" w:rsidP="00B64550">
      <w:pPr>
        <w:pBdr>
          <w:top w:val="single" w:sz="4" w:space="1" w:color="auto"/>
          <w:left w:val="single" w:sz="4" w:space="4" w:color="auto"/>
          <w:bottom w:val="single" w:sz="4" w:space="1" w:color="auto"/>
          <w:right w:val="single" w:sz="4" w:space="4" w:color="auto"/>
        </w:pBdr>
        <w:shd w:val="clear" w:color="auto" w:fill="FFFFFF"/>
        <w:autoSpaceDE w:val="0"/>
        <w:autoSpaceDN w:val="0"/>
        <w:adjustRightInd w:val="0"/>
        <w:rPr>
          <w:rFonts w:cs="Times New Roman"/>
          <w:iCs/>
          <w:szCs w:val="24"/>
        </w:rPr>
      </w:pPr>
      <w:r w:rsidRPr="00B64550">
        <w:rPr>
          <w:rFonts w:cs="Times New Roman"/>
          <w:iCs/>
          <w:szCs w:val="24"/>
        </w:rPr>
        <w:t xml:space="preserve"> </w:t>
      </w:r>
    </w:p>
    <w:p w:rsidR="00B64550" w:rsidRPr="00922DD8" w:rsidRDefault="00B64550" w:rsidP="00B64550">
      <w:pPr>
        <w:shd w:val="clear" w:color="auto" w:fill="FFFFFF"/>
        <w:autoSpaceDE w:val="0"/>
        <w:autoSpaceDN w:val="0"/>
        <w:adjustRightInd w:val="0"/>
        <w:jc w:val="center"/>
        <w:rPr>
          <w:rFonts w:ascii="Arial Narrow" w:hAnsi="Arial Narrow"/>
          <w:sz w:val="8"/>
          <w:szCs w:val="24"/>
        </w:rPr>
      </w:pPr>
    </w:p>
    <w:p w:rsidR="00B64550" w:rsidRDefault="00B64550" w:rsidP="006759A6">
      <w:pPr>
        <w:tabs>
          <w:tab w:val="left" w:pos="1105"/>
        </w:tabs>
        <w:rPr>
          <w:rFonts w:cs="Times New Roman"/>
          <w:szCs w:val="24"/>
        </w:rPr>
      </w:pPr>
    </w:p>
    <w:p w:rsidR="000E539E" w:rsidRDefault="00B64550" w:rsidP="002C2CDA">
      <w:pPr>
        <w:tabs>
          <w:tab w:val="left" w:pos="1105"/>
        </w:tabs>
        <w:rPr>
          <w:rFonts w:cs="Times New Roman"/>
          <w:szCs w:val="24"/>
        </w:rPr>
      </w:pPr>
      <w:r>
        <w:rPr>
          <w:rFonts w:cs="Times New Roman"/>
          <w:szCs w:val="24"/>
        </w:rPr>
        <w:t xml:space="preserve">Ai genitori può quindi essere chiesto di rispondere personalmente a questa domanda: </w:t>
      </w:r>
      <w:r w:rsidR="00620696">
        <w:rPr>
          <w:rFonts w:cs="Times New Roman"/>
          <w:i/>
          <w:szCs w:val="24"/>
        </w:rPr>
        <w:t>M</w:t>
      </w:r>
      <w:r w:rsidRPr="00B64550">
        <w:rPr>
          <w:rFonts w:cs="Times New Roman"/>
          <w:i/>
          <w:szCs w:val="24"/>
        </w:rPr>
        <w:t>i interessa incontrare Gesù, diventare suo contemporaneo?</w:t>
      </w:r>
    </w:p>
    <w:p w:rsidR="003964BA" w:rsidRDefault="003964BA" w:rsidP="002C2CDA">
      <w:pPr>
        <w:tabs>
          <w:tab w:val="left" w:pos="1105"/>
        </w:tabs>
        <w:rPr>
          <w:rFonts w:cs="Times New Roman"/>
          <w:szCs w:val="24"/>
        </w:rPr>
      </w:pPr>
    </w:p>
    <w:p w:rsidR="003964BA" w:rsidRDefault="003964BA" w:rsidP="002C2CDA">
      <w:pPr>
        <w:tabs>
          <w:tab w:val="left" w:pos="1105"/>
        </w:tabs>
        <w:rPr>
          <w:rFonts w:cs="Times New Roman"/>
          <w:szCs w:val="24"/>
        </w:rPr>
      </w:pPr>
    </w:p>
    <w:p w:rsidR="000E539E" w:rsidRPr="000E539E" w:rsidRDefault="000E539E" w:rsidP="002C2CDA">
      <w:pPr>
        <w:tabs>
          <w:tab w:val="left" w:pos="1105"/>
        </w:tabs>
        <w:rPr>
          <w:rFonts w:cs="Times New Roman"/>
          <w:b/>
          <w:smallCaps/>
          <w:szCs w:val="24"/>
        </w:rPr>
      </w:pPr>
      <w:r w:rsidRPr="000E539E">
        <w:rPr>
          <w:rFonts w:cs="Times New Roman"/>
          <w:b/>
          <w:smallCaps/>
          <w:szCs w:val="24"/>
        </w:rPr>
        <w:t>Preghiera finale</w:t>
      </w:r>
    </w:p>
    <w:p w:rsidR="000E539E" w:rsidRDefault="000E539E" w:rsidP="002C2CDA">
      <w:pPr>
        <w:tabs>
          <w:tab w:val="left" w:pos="1105"/>
        </w:tabs>
        <w:rPr>
          <w:rFonts w:cs="Times New Roman"/>
          <w:szCs w:val="24"/>
        </w:rPr>
      </w:pPr>
    </w:p>
    <w:p w:rsidR="00B64550" w:rsidRDefault="00B64550" w:rsidP="002C2CDA">
      <w:pPr>
        <w:tabs>
          <w:tab w:val="left" w:pos="1105"/>
        </w:tabs>
        <w:rPr>
          <w:rFonts w:cs="Times New Roman"/>
          <w:szCs w:val="24"/>
        </w:rPr>
      </w:pPr>
    </w:p>
    <w:p w:rsidR="00B64550" w:rsidRDefault="00B64550" w:rsidP="00B64550">
      <w:pPr>
        <w:shd w:val="clear" w:color="auto" w:fill="FFFFFF"/>
        <w:autoSpaceDE w:val="0"/>
        <w:autoSpaceDN w:val="0"/>
        <w:adjustRightInd w:val="0"/>
        <w:jc w:val="center"/>
        <w:rPr>
          <w:rFonts w:cs="Times New Roman"/>
          <w:b/>
          <w:i/>
          <w:iCs/>
          <w:szCs w:val="24"/>
        </w:rPr>
      </w:pPr>
      <w:r w:rsidRPr="00B64550">
        <w:rPr>
          <w:rFonts w:cs="Times New Roman"/>
          <w:b/>
          <w:i/>
          <w:iCs/>
          <w:szCs w:val="24"/>
        </w:rPr>
        <w:t xml:space="preserve">Signore Gesù, </w:t>
      </w:r>
    </w:p>
    <w:p w:rsidR="00B64550" w:rsidRPr="00B64550" w:rsidRDefault="00B64550" w:rsidP="00B64550">
      <w:pPr>
        <w:shd w:val="clear" w:color="auto" w:fill="FFFFFF"/>
        <w:autoSpaceDE w:val="0"/>
        <w:autoSpaceDN w:val="0"/>
        <w:adjustRightInd w:val="0"/>
        <w:jc w:val="center"/>
        <w:rPr>
          <w:rFonts w:cs="Times New Roman"/>
          <w:b/>
          <w:i/>
          <w:iCs/>
          <w:szCs w:val="24"/>
        </w:rPr>
      </w:pPr>
      <w:r>
        <w:rPr>
          <w:rFonts w:cs="Times New Roman"/>
          <w:b/>
          <w:i/>
          <w:iCs/>
          <w:szCs w:val="24"/>
        </w:rPr>
        <w:t>ci sia concesso di diventare t</w:t>
      </w:r>
      <w:r w:rsidRPr="00B64550">
        <w:rPr>
          <w:rFonts w:cs="Times New Roman"/>
          <w:b/>
          <w:i/>
          <w:iCs/>
          <w:szCs w:val="24"/>
        </w:rPr>
        <w:t xml:space="preserve">uoi contemporanei, </w:t>
      </w:r>
    </w:p>
    <w:p w:rsidR="00B64550" w:rsidRPr="00B64550" w:rsidRDefault="00B64550" w:rsidP="00B64550">
      <w:pPr>
        <w:shd w:val="clear" w:color="auto" w:fill="FFFFFF"/>
        <w:autoSpaceDE w:val="0"/>
        <w:autoSpaceDN w:val="0"/>
        <w:adjustRightInd w:val="0"/>
        <w:jc w:val="center"/>
        <w:rPr>
          <w:rFonts w:cs="Times New Roman"/>
          <w:b/>
          <w:i/>
          <w:iCs/>
          <w:szCs w:val="24"/>
        </w:rPr>
      </w:pPr>
      <w:r>
        <w:rPr>
          <w:rFonts w:cs="Times New Roman"/>
          <w:b/>
          <w:i/>
          <w:iCs/>
          <w:szCs w:val="24"/>
        </w:rPr>
        <w:t>vedert</w:t>
      </w:r>
      <w:r w:rsidRPr="00B64550">
        <w:rPr>
          <w:rFonts w:cs="Times New Roman"/>
          <w:b/>
          <w:i/>
          <w:iCs/>
          <w:szCs w:val="24"/>
        </w:rPr>
        <w:t xml:space="preserve">i come e dove realmente passasti sulla terra, </w:t>
      </w:r>
    </w:p>
    <w:p w:rsidR="00B64550" w:rsidRDefault="00B64550" w:rsidP="00B64550">
      <w:pPr>
        <w:shd w:val="clear" w:color="auto" w:fill="FFFFFF"/>
        <w:autoSpaceDE w:val="0"/>
        <w:autoSpaceDN w:val="0"/>
        <w:adjustRightInd w:val="0"/>
        <w:jc w:val="center"/>
        <w:rPr>
          <w:rFonts w:cs="Times New Roman"/>
          <w:b/>
          <w:i/>
          <w:iCs/>
          <w:szCs w:val="24"/>
        </w:rPr>
      </w:pPr>
      <w:r w:rsidRPr="00B64550">
        <w:rPr>
          <w:rFonts w:cs="Times New Roman"/>
          <w:b/>
          <w:i/>
          <w:iCs/>
          <w:szCs w:val="24"/>
        </w:rPr>
        <w:t xml:space="preserve">e non nella deformazione di un ricordo vuoto. </w:t>
      </w:r>
    </w:p>
    <w:p w:rsidR="00B64550" w:rsidRPr="00B64550" w:rsidRDefault="00B64550" w:rsidP="00B64550">
      <w:pPr>
        <w:shd w:val="clear" w:color="auto" w:fill="FFFFFF"/>
        <w:autoSpaceDE w:val="0"/>
        <w:autoSpaceDN w:val="0"/>
        <w:adjustRightInd w:val="0"/>
        <w:jc w:val="center"/>
        <w:rPr>
          <w:rFonts w:cs="Times New Roman"/>
          <w:b/>
          <w:i/>
          <w:iCs/>
          <w:szCs w:val="24"/>
        </w:rPr>
      </w:pPr>
      <w:r>
        <w:rPr>
          <w:rFonts w:cs="Times New Roman"/>
          <w:b/>
          <w:i/>
          <w:iCs/>
          <w:szCs w:val="24"/>
        </w:rPr>
        <w:t>Vedert</w:t>
      </w:r>
      <w:r w:rsidRPr="00B64550">
        <w:rPr>
          <w:rFonts w:cs="Times New Roman"/>
          <w:b/>
          <w:i/>
          <w:iCs/>
          <w:szCs w:val="24"/>
        </w:rPr>
        <w:t xml:space="preserve">i qua! </w:t>
      </w:r>
    </w:p>
    <w:p w:rsidR="00B64550" w:rsidRDefault="00B64550" w:rsidP="00B64550">
      <w:pPr>
        <w:shd w:val="clear" w:color="auto" w:fill="FFFFFF"/>
        <w:autoSpaceDE w:val="0"/>
        <w:autoSpaceDN w:val="0"/>
        <w:adjustRightInd w:val="0"/>
        <w:jc w:val="center"/>
        <w:rPr>
          <w:rFonts w:cs="Times New Roman"/>
          <w:b/>
          <w:i/>
          <w:iCs/>
          <w:szCs w:val="24"/>
        </w:rPr>
      </w:pPr>
      <w:r>
        <w:rPr>
          <w:rFonts w:cs="Times New Roman"/>
          <w:b/>
          <w:i/>
          <w:iCs/>
          <w:szCs w:val="24"/>
        </w:rPr>
        <w:t xml:space="preserve">Sei, fosti e sarai </w:t>
      </w:r>
    </w:p>
    <w:p w:rsidR="00B64550" w:rsidRDefault="00B64550" w:rsidP="00B64550">
      <w:pPr>
        <w:shd w:val="clear" w:color="auto" w:fill="FFFFFF"/>
        <w:autoSpaceDE w:val="0"/>
        <w:autoSpaceDN w:val="0"/>
        <w:adjustRightInd w:val="0"/>
        <w:jc w:val="center"/>
        <w:rPr>
          <w:rFonts w:cs="Times New Roman"/>
          <w:b/>
          <w:i/>
          <w:iCs/>
          <w:szCs w:val="24"/>
        </w:rPr>
      </w:pPr>
      <w:r>
        <w:rPr>
          <w:rFonts w:cs="Times New Roman"/>
          <w:b/>
          <w:i/>
          <w:iCs/>
          <w:szCs w:val="24"/>
        </w:rPr>
        <w:t>fino al t</w:t>
      </w:r>
      <w:r w:rsidRPr="00B64550">
        <w:rPr>
          <w:rFonts w:cs="Times New Roman"/>
          <w:b/>
          <w:i/>
          <w:iCs/>
          <w:szCs w:val="24"/>
        </w:rPr>
        <w:t xml:space="preserve">uo ritorno in gloria, </w:t>
      </w:r>
    </w:p>
    <w:p w:rsidR="00B64550" w:rsidRPr="00B64550" w:rsidRDefault="00B64550" w:rsidP="00B64550">
      <w:pPr>
        <w:shd w:val="clear" w:color="auto" w:fill="FFFFFF"/>
        <w:autoSpaceDE w:val="0"/>
        <w:autoSpaceDN w:val="0"/>
        <w:adjustRightInd w:val="0"/>
        <w:jc w:val="center"/>
        <w:rPr>
          <w:rFonts w:cs="Times New Roman"/>
          <w:b/>
          <w:i/>
          <w:iCs/>
          <w:szCs w:val="24"/>
        </w:rPr>
      </w:pPr>
      <w:r w:rsidRPr="00B64550">
        <w:rPr>
          <w:rFonts w:cs="Times New Roman"/>
          <w:b/>
          <w:i/>
          <w:iCs/>
          <w:szCs w:val="24"/>
        </w:rPr>
        <w:t xml:space="preserve">segno di scandalo e oggetto di fede, </w:t>
      </w:r>
    </w:p>
    <w:p w:rsidR="00B64550" w:rsidRDefault="00B64550" w:rsidP="00B64550">
      <w:pPr>
        <w:shd w:val="clear" w:color="auto" w:fill="FFFFFF"/>
        <w:autoSpaceDE w:val="0"/>
        <w:autoSpaceDN w:val="0"/>
        <w:adjustRightInd w:val="0"/>
        <w:jc w:val="center"/>
        <w:rPr>
          <w:rFonts w:cs="Times New Roman"/>
          <w:b/>
          <w:i/>
          <w:iCs/>
          <w:szCs w:val="24"/>
        </w:rPr>
      </w:pPr>
      <w:r w:rsidRPr="00B64550">
        <w:rPr>
          <w:rFonts w:cs="Times New Roman"/>
          <w:b/>
          <w:i/>
          <w:iCs/>
          <w:szCs w:val="24"/>
        </w:rPr>
        <w:t xml:space="preserve">uomo umile eppure salvatore </w:t>
      </w:r>
    </w:p>
    <w:p w:rsidR="00B64550" w:rsidRPr="00B64550" w:rsidRDefault="00B64550" w:rsidP="00B64550">
      <w:pPr>
        <w:shd w:val="clear" w:color="auto" w:fill="FFFFFF"/>
        <w:autoSpaceDE w:val="0"/>
        <w:autoSpaceDN w:val="0"/>
        <w:adjustRightInd w:val="0"/>
        <w:jc w:val="center"/>
        <w:rPr>
          <w:rFonts w:cs="Times New Roman"/>
          <w:b/>
          <w:i/>
          <w:iCs/>
          <w:szCs w:val="24"/>
        </w:rPr>
      </w:pPr>
      <w:r w:rsidRPr="00B64550">
        <w:rPr>
          <w:rFonts w:cs="Times New Roman"/>
          <w:b/>
          <w:i/>
          <w:iCs/>
          <w:szCs w:val="24"/>
        </w:rPr>
        <w:t xml:space="preserve">e redentore dell'umanità, </w:t>
      </w:r>
    </w:p>
    <w:p w:rsidR="00B64550" w:rsidRDefault="00B64550" w:rsidP="00B64550">
      <w:pPr>
        <w:shd w:val="clear" w:color="auto" w:fill="FFFFFF"/>
        <w:autoSpaceDE w:val="0"/>
        <w:autoSpaceDN w:val="0"/>
        <w:adjustRightInd w:val="0"/>
        <w:jc w:val="center"/>
        <w:rPr>
          <w:rFonts w:cs="Times New Roman"/>
          <w:b/>
          <w:i/>
          <w:iCs/>
          <w:szCs w:val="24"/>
        </w:rPr>
      </w:pPr>
      <w:r w:rsidRPr="00B64550">
        <w:rPr>
          <w:rFonts w:cs="Times New Roman"/>
          <w:b/>
          <w:i/>
          <w:iCs/>
          <w:szCs w:val="24"/>
        </w:rPr>
        <w:t xml:space="preserve">venuto sulla terra per amore a cercarvi gli smarriti, </w:t>
      </w:r>
    </w:p>
    <w:p w:rsidR="00B64550" w:rsidRPr="00B64550" w:rsidRDefault="00B64550" w:rsidP="00B64550">
      <w:pPr>
        <w:shd w:val="clear" w:color="auto" w:fill="FFFFFF"/>
        <w:autoSpaceDE w:val="0"/>
        <w:autoSpaceDN w:val="0"/>
        <w:adjustRightInd w:val="0"/>
        <w:jc w:val="center"/>
        <w:rPr>
          <w:rFonts w:cs="Times New Roman"/>
          <w:b/>
          <w:i/>
          <w:iCs/>
          <w:szCs w:val="24"/>
        </w:rPr>
      </w:pPr>
      <w:r w:rsidRPr="00B64550">
        <w:rPr>
          <w:rFonts w:cs="Times New Roman"/>
          <w:b/>
          <w:i/>
          <w:iCs/>
          <w:szCs w:val="24"/>
        </w:rPr>
        <w:t xml:space="preserve">a soffrire e a morire. </w:t>
      </w:r>
    </w:p>
    <w:p w:rsidR="00B64550" w:rsidRDefault="00B64550" w:rsidP="00B64550">
      <w:pPr>
        <w:shd w:val="clear" w:color="auto" w:fill="FFFFFF"/>
        <w:autoSpaceDE w:val="0"/>
        <w:autoSpaceDN w:val="0"/>
        <w:adjustRightInd w:val="0"/>
        <w:jc w:val="center"/>
        <w:rPr>
          <w:rFonts w:cs="Times New Roman"/>
          <w:b/>
          <w:i/>
          <w:iCs/>
          <w:szCs w:val="24"/>
        </w:rPr>
      </w:pPr>
      <w:r>
        <w:rPr>
          <w:rFonts w:cs="Times New Roman"/>
          <w:b/>
          <w:i/>
          <w:iCs/>
          <w:szCs w:val="24"/>
        </w:rPr>
        <w:t>Concedi a noi di vedert</w:t>
      </w:r>
      <w:r w:rsidRPr="00B64550">
        <w:rPr>
          <w:rFonts w:cs="Times New Roman"/>
          <w:b/>
          <w:i/>
          <w:iCs/>
          <w:szCs w:val="24"/>
        </w:rPr>
        <w:t xml:space="preserve">i così </w:t>
      </w:r>
    </w:p>
    <w:p w:rsidR="00B64550" w:rsidRPr="00B64550" w:rsidRDefault="00B64550" w:rsidP="00B64550">
      <w:pPr>
        <w:shd w:val="clear" w:color="auto" w:fill="FFFFFF"/>
        <w:autoSpaceDE w:val="0"/>
        <w:autoSpaceDN w:val="0"/>
        <w:adjustRightInd w:val="0"/>
        <w:jc w:val="center"/>
        <w:rPr>
          <w:rFonts w:cs="Times New Roman"/>
          <w:b/>
          <w:i/>
          <w:iCs/>
          <w:szCs w:val="24"/>
        </w:rPr>
      </w:pPr>
      <w:r w:rsidRPr="00B64550">
        <w:rPr>
          <w:rFonts w:cs="Times New Roman"/>
          <w:b/>
          <w:i/>
          <w:iCs/>
          <w:szCs w:val="24"/>
        </w:rPr>
        <w:t>e di non scandalizzarci di Te</w:t>
      </w:r>
    </w:p>
    <w:p w:rsidR="00B64550" w:rsidRPr="00B64550" w:rsidRDefault="00B64550" w:rsidP="00B64550">
      <w:pPr>
        <w:shd w:val="clear" w:color="auto" w:fill="FFFFFF"/>
        <w:autoSpaceDE w:val="0"/>
        <w:autoSpaceDN w:val="0"/>
        <w:adjustRightInd w:val="0"/>
        <w:jc w:val="center"/>
        <w:rPr>
          <w:rFonts w:cs="Times New Roman"/>
          <w:szCs w:val="24"/>
        </w:rPr>
      </w:pPr>
      <w:r w:rsidRPr="00B64550">
        <w:rPr>
          <w:rFonts w:cs="Times New Roman"/>
          <w:szCs w:val="24"/>
        </w:rPr>
        <w:t>(S. Kierkegaard).</w:t>
      </w:r>
    </w:p>
    <w:p w:rsidR="003964BA" w:rsidRDefault="003964BA" w:rsidP="002C2CDA">
      <w:pPr>
        <w:tabs>
          <w:tab w:val="left" w:pos="1105"/>
        </w:tabs>
        <w:rPr>
          <w:rFonts w:cs="Times New Roman"/>
          <w:szCs w:val="24"/>
        </w:rPr>
      </w:pPr>
    </w:p>
    <w:sectPr w:rsidR="003964BA" w:rsidSect="00CF5050">
      <w:footerReference w:type="default" r:id="rId8"/>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3402" w:rsidRDefault="00EB3402" w:rsidP="002C2CDA">
      <w:r>
        <w:separator/>
      </w:r>
    </w:p>
  </w:endnote>
  <w:endnote w:type="continuationSeparator" w:id="0">
    <w:p w:rsidR="00EB3402" w:rsidRDefault="00EB3402" w:rsidP="002C2CD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35062"/>
      <w:docPartObj>
        <w:docPartGallery w:val="Page Numbers (Bottom of Page)"/>
        <w:docPartUnique/>
      </w:docPartObj>
    </w:sdtPr>
    <w:sdtContent>
      <w:p w:rsidR="00B64550" w:rsidRDefault="003A0D2B">
        <w:pPr>
          <w:pStyle w:val="Pidipagina"/>
          <w:jc w:val="center"/>
        </w:pPr>
        <w:fldSimple w:instr=" PAGE   \* MERGEFORMAT ">
          <w:r w:rsidR="00620696">
            <w:rPr>
              <w:noProof/>
            </w:rPr>
            <w:t>1</w:t>
          </w:r>
        </w:fldSimple>
      </w:p>
    </w:sdtContent>
  </w:sdt>
  <w:p w:rsidR="00B64550" w:rsidRDefault="00B64550">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3402" w:rsidRDefault="00EB3402" w:rsidP="002C2CDA">
      <w:r>
        <w:separator/>
      </w:r>
    </w:p>
  </w:footnote>
  <w:footnote w:type="continuationSeparator" w:id="0">
    <w:p w:rsidR="00EB3402" w:rsidRDefault="00EB3402" w:rsidP="002C2CD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E2096"/>
    <w:multiLevelType w:val="singleLevel"/>
    <w:tmpl w:val="9002486E"/>
    <w:lvl w:ilvl="0">
      <w:start w:val="1"/>
      <w:numFmt w:val="bullet"/>
      <w:lvlText w:val=""/>
      <w:lvlJc w:val="left"/>
      <w:pPr>
        <w:tabs>
          <w:tab w:val="num" w:pos="360"/>
        </w:tabs>
        <w:ind w:left="360" w:hanging="360"/>
      </w:pPr>
      <w:rPr>
        <w:rFonts w:ascii="Symbol" w:hAnsi="Symbol" w:hint="default"/>
      </w:rPr>
    </w:lvl>
  </w:abstractNum>
  <w:abstractNum w:abstractNumId="1">
    <w:nsid w:val="240640F6"/>
    <w:multiLevelType w:val="hybridMultilevel"/>
    <w:tmpl w:val="2B8E6DD2"/>
    <w:lvl w:ilvl="0" w:tplc="832E0C46">
      <w:start w:val="1"/>
      <w:numFmt w:val="decimal"/>
      <w:lvlText w:val="%1)"/>
      <w:lvlJc w:val="left"/>
      <w:pPr>
        <w:ind w:left="502"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2">
    <w:nsid w:val="259D2916"/>
    <w:multiLevelType w:val="hybridMultilevel"/>
    <w:tmpl w:val="D458AC1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42E92904"/>
    <w:multiLevelType w:val="hybridMultilevel"/>
    <w:tmpl w:val="6816875E"/>
    <w:lvl w:ilvl="0" w:tplc="04100011">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nsid w:val="57FB0ACB"/>
    <w:multiLevelType w:val="hybridMultilevel"/>
    <w:tmpl w:val="F8E632F8"/>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nsid w:val="6257604E"/>
    <w:multiLevelType w:val="hybridMultilevel"/>
    <w:tmpl w:val="DEAAA212"/>
    <w:lvl w:ilvl="0" w:tplc="A70E314E">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0"/>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283"/>
  <w:characterSpacingControl w:val="doNotCompress"/>
  <w:footnotePr>
    <w:footnote w:id="-1"/>
    <w:footnote w:id="0"/>
  </w:footnotePr>
  <w:endnotePr>
    <w:endnote w:id="-1"/>
    <w:endnote w:id="0"/>
  </w:endnotePr>
  <w:compat/>
  <w:rsids>
    <w:rsidRoot w:val="005560CE"/>
    <w:rsid w:val="000329E0"/>
    <w:rsid w:val="000403D0"/>
    <w:rsid w:val="0005430F"/>
    <w:rsid w:val="000E539E"/>
    <w:rsid w:val="000F5FF5"/>
    <w:rsid w:val="001078AD"/>
    <w:rsid w:val="001C7B0C"/>
    <w:rsid w:val="00261F10"/>
    <w:rsid w:val="00276D66"/>
    <w:rsid w:val="002917E2"/>
    <w:rsid w:val="002B14D9"/>
    <w:rsid w:val="002C241B"/>
    <w:rsid w:val="002C2CDA"/>
    <w:rsid w:val="002E363F"/>
    <w:rsid w:val="003964BA"/>
    <w:rsid w:val="003A0D2B"/>
    <w:rsid w:val="004369EF"/>
    <w:rsid w:val="0046758B"/>
    <w:rsid w:val="004E348F"/>
    <w:rsid w:val="004F0E74"/>
    <w:rsid w:val="005560CE"/>
    <w:rsid w:val="005807C6"/>
    <w:rsid w:val="005C6379"/>
    <w:rsid w:val="005F7519"/>
    <w:rsid w:val="006114BE"/>
    <w:rsid w:val="00620696"/>
    <w:rsid w:val="00621C2F"/>
    <w:rsid w:val="006366B3"/>
    <w:rsid w:val="00662646"/>
    <w:rsid w:val="006759A6"/>
    <w:rsid w:val="006C40AF"/>
    <w:rsid w:val="00701394"/>
    <w:rsid w:val="007E7C78"/>
    <w:rsid w:val="008262F2"/>
    <w:rsid w:val="008E204C"/>
    <w:rsid w:val="009137AA"/>
    <w:rsid w:val="00A455EF"/>
    <w:rsid w:val="00A61DE2"/>
    <w:rsid w:val="00A86F71"/>
    <w:rsid w:val="00AC713B"/>
    <w:rsid w:val="00B64550"/>
    <w:rsid w:val="00BE1B92"/>
    <w:rsid w:val="00C00DB0"/>
    <w:rsid w:val="00C42A3A"/>
    <w:rsid w:val="00C766F3"/>
    <w:rsid w:val="00CF5050"/>
    <w:rsid w:val="00DA1A00"/>
    <w:rsid w:val="00DF358E"/>
    <w:rsid w:val="00E14C60"/>
    <w:rsid w:val="00E6644C"/>
    <w:rsid w:val="00EB3402"/>
    <w:rsid w:val="00F165AF"/>
    <w:rsid w:val="00F33CD1"/>
    <w:rsid w:val="00F82FF5"/>
    <w:rsid w:val="00FF35B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807C6"/>
    <w:pPr>
      <w:spacing w:after="0" w:line="240" w:lineRule="auto"/>
      <w:jc w:val="both"/>
    </w:pPr>
    <w:rPr>
      <w:rFonts w:ascii="Times New Roman" w:hAnsi="Times New Roman"/>
      <w:sz w:val="24"/>
    </w:rPr>
  </w:style>
  <w:style w:type="paragraph" w:styleId="Titolo2">
    <w:name w:val="heading 2"/>
    <w:basedOn w:val="Normale"/>
    <w:next w:val="Normale"/>
    <w:link w:val="Titolo2Carattere"/>
    <w:qFormat/>
    <w:rsid w:val="004F0E74"/>
    <w:pPr>
      <w:keepNext/>
      <w:widowControl w:val="0"/>
      <w:tabs>
        <w:tab w:val="left" w:pos="-284"/>
        <w:tab w:val="left" w:pos="4705"/>
      </w:tabs>
      <w:jc w:val="center"/>
      <w:outlineLvl w:val="1"/>
    </w:pPr>
    <w:rPr>
      <w:rFonts w:eastAsia="Times New Roman" w:cs="Times New Roman"/>
      <w:i/>
      <w:snapToGrid w:val="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F0E74"/>
    <w:pPr>
      <w:spacing w:line="276" w:lineRule="auto"/>
      <w:ind w:left="720"/>
      <w:contextualSpacing/>
      <w:jc w:val="left"/>
    </w:pPr>
  </w:style>
  <w:style w:type="character" w:customStyle="1" w:styleId="Titolo2Carattere">
    <w:name w:val="Titolo 2 Carattere"/>
    <w:basedOn w:val="Carpredefinitoparagrafo"/>
    <w:link w:val="Titolo2"/>
    <w:rsid w:val="004F0E74"/>
    <w:rPr>
      <w:rFonts w:ascii="Times New Roman" w:eastAsia="Times New Roman" w:hAnsi="Times New Roman" w:cs="Times New Roman"/>
      <w:i/>
      <w:snapToGrid w:val="0"/>
      <w:sz w:val="24"/>
      <w:szCs w:val="20"/>
      <w:lang w:eastAsia="it-IT"/>
    </w:rPr>
  </w:style>
  <w:style w:type="paragraph" w:styleId="Intestazione">
    <w:name w:val="header"/>
    <w:basedOn w:val="Normale"/>
    <w:link w:val="IntestazioneCarattere"/>
    <w:uiPriority w:val="99"/>
    <w:semiHidden/>
    <w:unhideWhenUsed/>
    <w:rsid w:val="002C2CDA"/>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2C2CDA"/>
    <w:rPr>
      <w:rFonts w:ascii="Times New Roman" w:hAnsi="Times New Roman"/>
      <w:sz w:val="24"/>
    </w:rPr>
  </w:style>
  <w:style w:type="paragraph" w:styleId="Pidipagina">
    <w:name w:val="footer"/>
    <w:basedOn w:val="Normale"/>
    <w:link w:val="PidipaginaCarattere"/>
    <w:uiPriority w:val="99"/>
    <w:unhideWhenUsed/>
    <w:rsid w:val="002C2CDA"/>
    <w:pPr>
      <w:tabs>
        <w:tab w:val="center" w:pos="4819"/>
        <w:tab w:val="right" w:pos="9638"/>
      </w:tabs>
    </w:pPr>
  </w:style>
  <w:style w:type="character" w:customStyle="1" w:styleId="PidipaginaCarattere">
    <w:name w:val="Piè di pagina Carattere"/>
    <w:basedOn w:val="Carpredefinitoparagrafo"/>
    <w:link w:val="Pidipagina"/>
    <w:uiPriority w:val="99"/>
    <w:rsid w:val="002C2CDA"/>
    <w:rPr>
      <w:rFonts w:ascii="Times New Roman" w:hAnsi="Times New Roman"/>
      <w:sz w:val="24"/>
    </w:rPr>
  </w:style>
  <w:style w:type="paragraph" w:styleId="Corpodeltesto2">
    <w:name w:val="Body Text 2"/>
    <w:basedOn w:val="Normale"/>
    <w:link w:val="Corpodeltesto2Carattere"/>
    <w:rsid w:val="002C2CDA"/>
    <w:rPr>
      <w:rFonts w:eastAsia="Times New Roman" w:cs="Times New Roman"/>
      <w:szCs w:val="20"/>
      <w:lang w:eastAsia="it-IT"/>
    </w:rPr>
  </w:style>
  <w:style w:type="character" w:customStyle="1" w:styleId="Corpodeltesto2Carattere">
    <w:name w:val="Corpo del testo 2 Carattere"/>
    <w:basedOn w:val="Carpredefinitoparagrafo"/>
    <w:link w:val="Corpodeltesto2"/>
    <w:rsid w:val="002C2CDA"/>
    <w:rPr>
      <w:rFonts w:ascii="Times New Roman" w:eastAsia="Times New Roman" w:hAnsi="Times New Roman" w:cs="Times New Roman"/>
      <w:sz w:val="24"/>
      <w:szCs w:val="20"/>
      <w:lang w:eastAsia="it-IT"/>
    </w:rPr>
  </w:style>
  <w:style w:type="paragraph" w:styleId="Testofumetto">
    <w:name w:val="Balloon Text"/>
    <w:basedOn w:val="Normale"/>
    <w:link w:val="TestofumettoCarattere"/>
    <w:uiPriority w:val="99"/>
    <w:semiHidden/>
    <w:unhideWhenUsed/>
    <w:rsid w:val="006759A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759A6"/>
    <w:rPr>
      <w:rFonts w:ascii="Tahoma" w:hAnsi="Tahoma" w:cs="Tahoma"/>
      <w:sz w:val="16"/>
      <w:szCs w:val="16"/>
    </w:rPr>
  </w:style>
  <w:style w:type="paragraph" w:styleId="NormaleWeb">
    <w:name w:val="Normal (Web)"/>
    <w:basedOn w:val="Normale"/>
    <w:rsid w:val="002E363F"/>
    <w:pPr>
      <w:spacing w:before="100" w:beforeAutospacing="1" w:after="100" w:afterAutospacing="1"/>
      <w:jc w:val="left"/>
    </w:pPr>
    <w:rPr>
      <w:rFonts w:eastAsia="Times New Roman" w:cs="Times New Roman"/>
      <w:szCs w:val="24"/>
      <w:lang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39A256-C4A4-42DB-B17D-9560987F8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5</Pages>
  <Words>1801</Words>
  <Characters>10268</Characters>
  <Application>Microsoft Office Word</Application>
  <DocSecurity>0</DocSecurity>
  <Lines>85</Lines>
  <Paragraphs>24</Paragraphs>
  <ScaleCrop>false</ScaleCrop>
  <HeadingPairs>
    <vt:vector size="2" baseType="variant">
      <vt:variant>
        <vt:lpstr>Titolo</vt:lpstr>
      </vt:variant>
      <vt:variant>
        <vt:i4>1</vt:i4>
      </vt:variant>
    </vt:vector>
  </HeadingPairs>
  <TitlesOfParts>
    <vt:vector size="1" baseType="lpstr">
      <vt:lpstr/>
    </vt:vector>
  </TitlesOfParts>
  <Company>TOSHIBA</Company>
  <LinksUpToDate>false</LinksUpToDate>
  <CharactersWithSpaces>12045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Beretta Roberto</dc:creator>
  <cp:lastModifiedBy>Beretta Roberto</cp:lastModifiedBy>
  <cp:revision>6</cp:revision>
  <dcterms:created xsi:type="dcterms:W3CDTF">2013-09-30T04:11:00Z</dcterms:created>
  <dcterms:modified xsi:type="dcterms:W3CDTF">2013-10-08T02:48:00Z</dcterms:modified>
</cp:coreProperties>
</file>