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3FD4" w14:textId="77777777" w:rsidR="00DB57F6" w:rsidRDefault="006C3B35" w:rsidP="00DB4D5A">
      <w:pPr>
        <w:jc w:val="center"/>
        <w:rPr>
          <w:b/>
          <w:bCs/>
        </w:rPr>
      </w:pPr>
      <w:r w:rsidRPr="00DB4D5A">
        <w:rPr>
          <w:b/>
          <w:bCs/>
        </w:rPr>
        <w:t xml:space="preserve">RELAZIONE ALLEGATA </w:t>
      </w:r>
      <w:r w:rsidR="00DB4D5A">
        <w:rPr>
          <w:b/>
          <w:bCs/>
        </w:rPr>
        <w:t>PER</w:t>
      </w:r>
      <w:r w:rsidRPr="00DB4D5A">
        <w:rPr>
          <w:b/>
          <w:bCs/>
        </w:rPr>
        <w:t xml:space="preserve"> LA SETTIMANA MONDIALE DEL CERVELLO 2026</w:t>
      </w:r>
      <w:r w:rsidR="00DB4D5A">
        <w:rPr>
          <w:b/>
          <w:bCs/>
        </w:rPr>
        <w:t xml:space="preserve">: PRESENTAZIONE DEL </w:t>
      </w:r>
      <w:r w:rsidRPr="00DB4D5A">
        <w:rPr>
          <w:b/>
          <w:bCs/>
        </w:rPr>
        <w:t xml:space="preserve">LIBRO </w:t>
      </w:r>
    </w:p>
    <w:p w14:paraId="5BD59F47" w14:textId="3CCC5FB4" w:rsidR="004F7335" w:rsidRPr="00DB4D5A" w:rsidRDefault="00DB4D5A" w:rsidP="00DB4D5A">
      <w:pPr>
        <w:jc w:val="center"/>
        <w:rPr>
          <w:b/>
          <w:bCs/>
        </w:rPr>
      </w:pPr>
      <w:r>
        <w:rPr>
          <w:b/>
          <w:bCs/>
        </w:rPr>
        <w:t>“</w:t>
      </w:r>
      <w:r w:rsidR="006C3B35" w:rsidRPr="00DB4D5A">
        <w:rPr>
          <w:b/>
          <w:bCs/>
        </w:rPr>
        <w:t>INVECCHIARE NON FA PAURA</w:t>
      </w:r>
      <w:r>
        <w:rPr>
          <w:b/>
          <w:bCs/>
        </w:rPr>
        <w:t>” DEL PROF MARCO TRABUCCHI</w:t>
      </w:r>
    </w:p>
    <w:p w14:paraId="1A7481BC" w14:textId="15885EED" w:rsidR="00431985" w:rsidRDefault="006C3B35" w:rsidP="00431985">
      <w:pPr>
        <w:jc w:val="both"/>
      </w:pPr>
      <w:r w:rsidRPr="006C3B35">
        <w:t>La Settimana del Cervello 2026, principale evento di divulgazione neuroscientifica, si terrà in Italia dal </w:t>
      </w:r>
      <w:r w:rsidRPr="006C3B35">
        <w:rPr>
          <w:b/>
          <w:bCs/>
        </w:rPr>
        <w:t>16 al 22 marzo 2026</w:t>
      </w:r>
      <w:r w:rsidRPr="006C3B35">
        <w:t> </w:t>
      </w:r>
      <w:r w:rsidR="00431985">
        <w:t>con</w:t>
      </w:r>
      <w:r w:rsidR="00431985" w:rsidRPr="00431985">
        <w:t xml:space="preserve"> </w:t>
      </w:r>
      <w:r w:rsidR="00431985" w:rsidRPr="006C3B35">
        <w:t>iniziative dedicate a ricerca, salute mentale e cerebrale, con un focus speciale sul tema dell'intelligenza artificiale. </w:t>
      </w:r>
    </w:p>
    <w:p w14:paraId="44D029D4" w14:textId="75B23955" w:rsidR="006C3B35" w:rsidRDefault="006C3B35" w:rsidP="00431985">
      <w:pPr>
        <w:jc w:val="both"/>
      </w:pPr>
      <w:hyperlink r:id="rId4" w:history="1">
        <w:r w:rsidRPr="005951F7">
          <w:rPr>
            <w:rStyle w:val="Collegamentoipertestuale"/>
          </w:rPr>
          <w:t>https://www.settimanadelcervello.it/settimana-del-cervello-2026-al-via-la-call-for-events/</w:t>
        </w:r>
      </w:hyperlink>
      <w:r w:rsidRPr="006C3B35">
        <w:t xml:space="preserve">. </w:t>
      </w:r>
    </w:p>
    <w:p w14:paraId="61D1D939" w14:textId="5AD821BE" w:rsidR="000E3F15" w:rsidRDefault="000E3F15" w:rsidP="00431985">
      <w:pPr>
        <w:jc w:val="both"/>
      </w:pPr>
      <w:r>
        <w:t>Proponiamo per questa edizione un discorso</w:t>
      </w:r>
      <w:r w:rsidR="00431985">
        <w:t xml:space="preserve"> di</w:t>
      </w:r>
      <w:r>
        <w:t xml:space="preserve"> educazione sull’Aging ed il processo dell’invecchiamento e su tutti i mezzi che possono interferire anche positivamente sull’invecchiamento</w:t>
      </w:r>
      <w:r w:rsidR="00431985">
        <w:t>, tra cui la intelligenza artificiale</w:t>
      </w:r>
      <w:r>
        <w:t>. L’occasione sarà la presentazione di un libro sull’invecchiamento del Prof Marco Trabucchi e una tavola rotonda correlata.</w:t>
      </w:r>
      <w:r w:rsidR="00431985">
        <w:t xml:space="preserve"> Con la partecipazione di esperti multidisciplinari discuteremo le varie visioni dell’invecchiamento e delle modalità di interpretarlo e di gestirlo dalla visione biologica e medica a quella sociale e sociosanitaria a quella economico epidemiologica, ed all’utilizzo di procedure e farmaci e </w:t>
      </w:r>
      <w:proofErr w:type="spellStart"/>
      <w:r w:rsidR="00431985">
        <w:t>robots</w:t>
      </w:r>
      <w:proofErr w:type="spellEnd"/>
      <w:r w:rsidR="00431985">
        <w:t xml:space="preserve"> e di informatica e di intelligenza artificiale per gestire meglio questa fase naturale della vita.</w:t>
      </w:r>
    </w:p>
    <w:p w14:paraId="1E0FB376" w14:textId="604C8650" w:rsidR="006C3B35" w:rsidRDefault="006C3B35" w:rsidP="00431985">
      <w:pPr>
        <w:jc w:val="both"/>
      </w:pPr>
      <w:r w:rsidRPr="006C3B35">
        <w:t>Vivere a lungo dipende in buona parte dalle nostre scelte personali. Certamente le malattie possono segnare la vita in età avanzata, ma non sono il necessario accompagnamento degli anni. Questo è importante per convincere anche i più scettici che si può sempre iniziare a cambiare stile di vita. Marco Trabucchi spiega in questo straordinario volume che per invecchiare bene è necessario raggiungere un equilibrio tra il ricorso alla medicina, alle tecnologie diagnostiche, ai farmaci – spesso indispensabili per la nostra salute – e la libera, responsabile capacità del singolo di indirizzare la propria vita. Tanti sono i temi in gioco in questo delicato percorso: dalla necessità di occuparci della salute e dei suoi nemici, conoscere le malattie, in particolare quelle più pericolose come diabete, patologie del cuore e del circolo ecc., e le strutture sanitarie per invecchiare bene, all’attività fisica che fa sempre bene, anche se non sappiamo in modo preciso come, quanto e quando. Naturalmente mangiare bene, in qualità e quantità per il benessere del corpo e dalla mente. Senza dimenticare i momenti salienti di questo delicato passaggio della vita: la pensione, come fattore di rischio per la salute o momento di liberazione, e in non pochi casi, la solitudine, la povertà, l’ignoranza: nemiche di un invecchiamento senza crisi. E ancora: le demenze, forse l’invecchiamento più temuto, ma è possibile prevenirlo? Invecchiare bene non è un’illusione se si fonda sul convincimento che nulla è donato senza l’impegno di ogni giorno. E in questo la cura degli altri gioca un ruolo non secondario nella cura di sé stessi.</w:t>
      </w:r>
    </w:p>
    <w:sectPr w:rsidR="006C3B35" w:rsidSect="00431985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5"/>
    <w:rsid w:val="000E3F15"/>
    <w:rsid w:val="002D5FE0"/>
    <w:rsid w:val="00431985"/>
    <w:rsid w:val="004F7335"/>
    <w:rsid w:val="006C3B35"/>
    <w:rsid w:val="0094591F"/>
    <w:rsid w:val="00D80637"/>
    <w:rsid w:val="00DB4D5A"/>
    <w:rsid w:val="00DB57F6"/>
    <w:rsid w:val="00EB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719A"/>
  <w15:chartTrackingRefBased/>
  <w15:docId w15:val="{14E2D557-134F-43F9-B354-4387CBCD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B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B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B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B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B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B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B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B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B3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B3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B3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B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B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B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B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B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B3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B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B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B3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B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B3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B35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C3B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3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ttimanadelcervello.it/settimana-del-cervello-2026-al-via-la-call-for-event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RICEVUTI</dc:creator>
  <cp:keywords/>
  <dc:description/>
  <cp:lastModifiedBy>GIOVANNI RICEVUTI</cp:lastModifiedBy>
  <cp:revision>4</cp:revision>
  <dcterms:created xsi:type="dcterms:W3CDTF">2026-02-01T21:22:00Z</dcterms:created>
  <dcterms:modified xsi:type="dcterms:W3CDTF">2026-02-08T18:13:00Z</dcterms:modified>
</cp:coreProperties>
</file>